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2AB7D" w14:textId="77777777" w:rsidR="0043795A" w:rsidRPr="003C19A8" w:rsidRDefault="002F1681" w:rsidP="0043795A">
      <w:pPr>
        <w:pStyle w:val="Title"/>
        <w:rPr>
          <w:rFonts w:ascii="Calibri" w:hAnsi="Calibri"/>
          <w:color w:val="000000" w:themeColor="text1"/>
        </w:rPr>
      </w:pPr>
      <w:r w:rsidRPr="003C19A8">
        <w:rPr>
          <w:rFonts w:ascii="Calibri" w:hAnsi="Calibri"/>
          <w:noProof/>
          <w:color w:val="000000" w:themeColor="text1"/>
        </w:rPr>
        <w:drawing>
          <wp:inline distT="0" distB="0" distL="0" distR="0" wp14:anchorId="127E471D" wp14:editId="117AF0CA">
            <wp:extent cx="3148965" cy="826770"/>
            <wp:effectExtent l="0" t="0" r="0" b="0"/>
            <wp:docPr id="1" name="Picture 1" descr="Description: black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lack_horizo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8965" cy="826770"/>
                    </a:xfrm>
                    <a:prstGeom prst="rect">
                      <a:avLst/>
                    </a:prstGeom>
                    <a:noFill/>
                    <a:ln>
                      <a:noFill/>
                    </a:ln>
                  </pic:spPr>
                </pic:pic>
              </a:graphicData>
            </a:graphic>
          </wp:inline>
        </w:drawing>
      </w:r>
    </w:p>
    <w:p w14:paraId="0E39DCE4" w14:textId="77777777" w:rsidR="009C287C" w:rsidRPr="003C19A8" w:rsidRDefault="009C287C" w:rsidP="009C287C">
      <w:pPr>
        <w:jc w:val="center"/>
        <w:rPr>
          <w:rFonts w:ascii="Calibri" w:hAnsi="Calibri"/>
          <w:b/>
          <w:color w:val="000000" w:themeColor="text1"/>
        </w:rPr>
      </w:pPr>
    </w:p>
    <w:p w14:paraId="7965478E" w14:textId="19043DA0" w:rsidR="009C287C" w:rsidRPr="003C19A8" w:rsidRDefault="0043795A" w:rsidP="00591EBA">
      <w:pPr>
        <w:jc w:val="center"/>
        <w:rPr>
          <w:rFonts w:ascii="Calibri" w:hAnsi="Calibri"/>
          <w:b/>
          <w:bCs/>
          <w:caps/>
          <w:color w:val="000000" w:themeColor="text1"/>
          <w:sz w:val="36"/>
          <w:szCs w:val="28"/>
        </w:rPr>
      </w:pPr>
      <w:r w:rsidRPr="003C19A8">
        <w:rPr>
          <w:rFonts w:ascii="Calibri" w:hAnsi="Calibri"/>
          <w:b/>
          <w:bCs/>
          <w:caps/>
          <w:color w:val="000000" w:themeColor="text1"/>
          <w:sz w:val="28"/>
          <w:szCs w:val="28"/>
        </w:rPr>
        <w:t>University</w:t>
      </w:r>
      <w:r w:rsidR="009C287C" w:rsidRPr="003C19A8">
        <w:rPr>
          <w:rFonts w:ascii="Calibri" w:hAnsi="Calibri"/>
          <w:b/>
          <w:bCs/>
          <w:caps/>
          <w:color w:val="000000" w:themeColor="text1"/>
          <w:sz w:val="28"/>
          <w:szCs w:val="28"/>
        </w:rPr>
        <w:t xml:space="preserve"> </w:t>
      </w:r>
      <w:r w:rsidR="001E69CE" w:rsidRPr="003C19A8">
        <w:rPr>
          <w:rFonts w:ascii="Calibri" w:hAnsi="Calibri"/>
          <w:b/>
          <w:bCs/>
          <w:caps/>
          <w:color w:val="000000" w:themeColor="text1"/>
          <w:sz w:val="28"/>
          <w:szCs w:val="28"/>
        </w:rPr>
        <w:t xml:space="preserve">and college </w:t>
      </w:r>
      <w:r w:rsidRPr="003C19A8">
        <w:rPr>
          <w:rFonts w:ascii="Calibri" w:hAnsi="Calibri"/>
          <w:b/>
          <w:bCs/>
          <w:caps/>
          <w:color w:val="000000" w:themeColor="text1"/>
          <w:sz w:val="28"/>
          <w:szCs w:val="28"/>
        </w:rPr>
        <w:t>Personnel Committee</w:t>
      </w:r>
      <w:r w:rsidR="001E69CE" w:rsidRPr="003C19A8">
        <w:rPr>
          <w:rFonts w:ascii="Calibri" w:hAnsi="Calibri"/>
          <w:b/>
          <w:bCs/>
          <w:caps/>
          <w:color w:val="000000" w:themeColor="text1"/>
          <w:sz w:val="28"/>
          <w:szCs w:val="28"/>
        </w:rPr>
        <w:t>s</w:t>
      </w:r>
      <w:r w:rsidR="00591EBA" w:rsidRPr="003C19A8">
        <w:rPr>
          <w:rFonts w:ascii="Calibri" w:hAnsi="Calibri"/>
          <w:b/>
          <w:bCs/>
          <w:caps/>
          <w:color w:val="000000" w:themeColor="text1"/>
          <w:sz w:val="28"/>
          <w:szCs w:val="28"/>
        </w:rPr>
        <w:t xml:space="preserve">    </w:t>
      </w:r>
    </w:p>
    <w:p w14:paraId="3D76FA10" w14:textId="77777777" w:rsidR="009C287C" w:rsidRPr="003C19A8" w:rsidRDefault="009C287C" w:rsidP="009C287C">
      <w:pPr>
        <w:rPr>
          <w:rFonts w:ascii="Calibri" w:hAnsi="Calibri"/>
          <w:b/>
          <w:color w:val="000000" w:themeColor="text1"/>
        </w:rPr>
      </w:pPr>
    </w:p>
    <w:p w14:paraId="18640BCF" w14:textId="77777777" w:rsidR="00925E9D" w:rsidRPr="003C19A8" w:rsidRDefault="00925E9D" w:rsidP="0043795A">
      <w:pPr>
        <w:jc w:val="center"/>
        <w:rPr>
          <w:rFonts w:ascii="Calibri" w:hAnsi="Calibri"/>
          <w:b/>
          <w:color w:val="000000" w:themeColor="text1"/>
          <w:sz w:val="28"/>
          <w:szCs w:val="28"/>
        </w:rPr>
      </w:pPr>
      <w:r w:rsidRPr="003C19A8">
        <w:rPr>
          <w:rFonts w:ascii="Calibri" w:hAnsi="Calibri"/>
          <w:b/>
          <w:color w:val="000000" w:themeColor="text1"/>
          <w:sz w:val="28"/>
          <w:szCs w:val="28"/>
        </w:rPr>
        <w:t xml:space="preserve">Senior Faculty </w:t>
      </w:r>
      <w:r w:rsidR="009C287C" w:rsidRPr="003C19A8">
        <w:rPr>
          <w:rFonts w:ascii="Calibri" w:hAnsi="Calibri"/>
          <w:b/>
          <w:color w:val="000000" w:themeColor="text1"/>
          <w:sz w:val="28"/>
          <w:szCs w:val="28"/>
        </w:rPr>
        <w:t xml:space="preserve">Peer </w:t>
      </w:r>
      <w:r w:rsidRPr="003C19A8">
        <w:rPr>
          <w:rFonts w:ascii="Calibri" w:hAnsi="Calibri"/>
          <w:b/>
          <w:color w:val="000000" w:themeColor="text1"/>
          <w:sz w:val="28"/>
          <w:szCs w:val="28"/>
        </w:rPr>
        <w:t xml:space="preserve">Review </w:t>
      </w:r>
      <w:r w:rsidR="009C287C" w:rsidRPr="003C19A8">
        <w:rPr>
          <w:rFonts w:ascii="Calibri" w:hAnsi="Calibri"/>
          <w:b/>
          <w:color w:val="000000" w:themeColor="text1"/>
          <w:sz w:val="28"/>
          <w:szCs w:val="28"/>
        </w:rPr>
        <w:t>Evaluation</w:t>
      </w:r>
      <w:r w:rsidR="0043795A" w:rsidRPr="003C19A8">
        <w:rPr>
          <w:rFonts w:ascii="Calibri" w:hAnsi="Calibri"/>
          <w:b/>
          <w:color w:val="000000" w:themeColor="text1"/>
          <w:sz w:val="28"/>
          <w:szCs w:val="28"/>
        </w:rPr>
        <w:t xml:space="preserve"> </w:t>
      </w:r>
    </w:p>
    <w:p w14:paraId="5125CF6D" w14:textId="77777777" w:rsidR="009C287C" w:rsidRPr="003C19A8" w:rsidRDefault="0043795A" w:rsidP="0043795A">
      <w:pPr>
        <w:jc w:val="center"/>
        <w:rPr>
          <w:rFonts w:ascii="Calibri" w:hAnsi="Calibri"/>
          <w:b/>
          <w:color w:val="000000" w:themeColor="text1"/>
          <w:sz w:val="28"/>
          <w:szCs w:val="28"/>
        </w:rPr>
      </w:pPr>
      <w:r w:rsidRPr="003C19A8">
        <w:rPr>
          <w:rFonts w:ascii="Calibri" w:hAnsi="Calibri"/>
          <w:b/>
          <w:color w:val="000000" w:themeColor="text1"/>
          <w:sz w:val="28"/>
          <w:szCs w:val="28"/>
        </w:rPr>
        <w:t xml:space="preserve">for </w:t>
      </w:r>
      <w:r w:rsidR="00167871" w:rsidRPr="003C19A8">
        <w:rPr>
          <w:rFonts w:ascii="Calibri" w:hAnsi="Calibri"/>
          <w:b/>
          <w:color w:val="000000" w:themeColor="text1"/>
          <w:sz w:val="28"/>
          <w:szCs w:val="28"/>
        </w:rPr>
        <w:t>C</w:t>
      </w:r>
      <w:r w:rsidRPr="003C19A8">
        <w:rPr>
          <w:rFonts w:ascii="Calibri" w:hAnsi="Calibri"/>
          <w:b/>
          <w:color w:val="000000" w:themeColor="text1"/>
          <w:sz w:val="28"/>
          <w:szCs w:val="28"/>
        </w:rPr>
        <w:t xml:space="preserve">ontract </w:t>
      </w:r>
      <w:r w:rsidR="00167871" w:rsidRPr="003C19A8">
        <w:rPr>
          <w:rFonts w:ascii="Calibri" w:hAnsi="Calibri"/>
          <w:b/>
          <w:color w:val="000000" w:themeColor="text1"/>
          <w:sz w:val="28"/>
          <w:szCs w:val="28"/>
        </w:rPr>
        <w:t>R</w:t>
      </w:r>
      <w:r w:rsidRPr="003C19A8">
        <w:rPr>
          <w:rFonts w:ascii="Calibri" w:hAnsi="Calibri"/>
          <w:b/>
          <w:color w:val="000000" w:themeColor="text1"/>
          <w:sz w:val="28"/>
          <w:szCs w:val="28"/>
        </w:rPr>
        <w:t xml:space="preserve">enewal and </w:t>
      </w:r>
      <w:r w:rsidR="00167871" w:rsidRPr="003C19A8">
        <w:rPr>
          <w:rFonts w:ascii="Calibri" w:hAnsi="Calibri"/>
          <w:b/>
          <w:color w:val="000000" w:themeColor="text1"/>
          <w:sz w:val="28"/>
          <w:szCs w:val="28"/>
        </w:rPr>
        <w:t>P</w:t>
      </w:r>
      <w:r w:rsidRPr="003C19A8">
        <w:rPr>
          <w:rFonts w:ascii="Calibri" w:hAnsi="Calibri"/>
          <w:b/>
          <w:color w:val="000000" w:themeColor="text1"/>
          <w:sz w:val="28"/>
          <w:szCs w:val="28"/>
        </w:rPr>
        <w:t>romotion</w:t>
      </w:r>
    </w:p>
    <w:p w14:paraId="32937086" w14:textId="77777777" w:rsidR="009C287C" w:rsidRPr="003C19A8" w:rsidRDefault="009C287C" w:rsidP="009C287C">
      <w:pPr>
        <w:ind w:left="720"/>
        <w:rPr>
          <w:rFonts w:ascii="Calibri" w:hAnsi="Calibri"/>
          <w:b/>
          <w:color w:val="000000" w:themeColor="text1"/>
        </w:rPr>
      </w:pPr>
    </w:p>
    <w:p w14:paraId="5D509C0B" w14:textId="77777777" w:rsidR="00F44377" w:rsidRPr="003C19A8" w:rsidRDefault="0043795A" w:rsidP="00F44377">
      <w:pPr>
        <w:autoSpaceDE w:val="0"/>
        <w:autoSpaceDN w:val="0"/>
        <w:adjustRightInd w:val="0"/>
        <w:rPr>
          <w:rFonts w:ascii="Calibri" w:hAnsi="Calibri" w:cs="Calibri"/>
          <w:color w:val="000000" w:themeColor="text1"/>
          <w:sz w:val="22"/>
          <w:szCs w:val="22"/>
        </w:rPr>
      </w:pPr>
      <w:r w:rsidRPr="003C19A8">
        <w:rPr>
          <w:rFonts w:ascii="Calibri" w:hAnsi="Calibri"/>
          <w:color w:val="000000" w:themeColor="text1"/>
          <w:sz w:val="22"/>
          <w:szCs w:val="22"/>
        </w:rPr>
        <w:t>In accordance with the procedures for contract renewal and promotion</w:t>
      </w:r>
      <w:r w:rsidR="00925E9D" w:rsidRPr="003C19A8">
        <w:rPr>
          <w:rFonts w:ascii="Calibri" w:hAnsi="Calibri"/>
          <w:color w:val="000000" w:themeColor="text1"/>
          <w:sz w:val="22"/>
          <w:szCs w:val="22"/>
        </w:rPr>
        <w:t xml:space="preserve"> outlined in the </w:t>
      </w:r>
      <w:r w:rsidR="00925E9D" w:rsidRPr="003C19A8">
        <w:rPr>
          <w:rFonts w:ascii="Calibri" w:hAnsi="Calibri"/>
          <w:color w:val="000000" w:themeColor="text1"/>
          <w:sz w:val="22"/>
          <w:szCs w:val="22"/>
          <w:u w:val="single"/>
        </w:rPr>
        <w:t>Faculty Manual</w:t>
      </w:r>
      <w:r w:rsidRPr="003C19A8">
        <w:rPr>
          <w:rFonts w:ascii="Calibri" w:hAnsi="Calibri"/>
          <w:color w:val="000000" w:themeColor="text1"/>
          <w:sz w:val="22"/>
          <w:szCs w:val="22"/>
        </w:rPr>
        <w:t xml:space="preserve">, </w:t>
      </w:r>
      <w:r w:rsidR="00F44377" w:rsidRPr="003C19A8">
        <w:rPr>
          <w:rFonts w:ascii="Calibri" w:hAnsi="Calibri"/>
          <w:color w:val="000000" w:themeColor="text1"/>
          <w:sz w:val="22"/>
          <w:szCs w:val="22"/>
        </w:rPr>
        <w:t xml:space="preserve">Senior Faculty </w:t>
      </w:r>
      <w:r w:rsidR="000F14C3" w:rsidRPr="003C19A8">
        <w:rPr>
          <w:rFonts w:ascii="Calibri" w:hAnsi="Calibri"/>
          <w:color w:val="000000" w:themeColor="text1"/>
          <w:sz w:val="22"/>
          <w:szCs w:val="22"/>
        </w:rPr>
        <w:t xml:space="preserve">members </w:t>
      </w:r>
      <w:r w:rsidR="00F44377" w:rsidRPr="003C19A8">
        <w:rPr>
          <w:rFonts w:ascii="Calibri" w:hAnsi="Calibri" w:cs="Calibri"/>
          <w:color w:val="000000" w:themeColor="text1"/>
          <w:sz w:val="22"/>
          <w:szCs w:val="22"/>
        </w:rPr>
        <w:t xml:space="preserve">review a Candidate’s Dossier and submit to the </w:t>
      </w:r>
      <w:r w:rsidR="00C34182" w:rsidRPr="003C19A8">
        <w:rPr>
          <w:rFonts w:ascii="Calibri" w:hAnsi="Calibri" w:cs="Calibri"/>
          <w:color w:val="000000" w:themeColor="text1"/>
          <w:sz w:val="22"/>
          <w:szCs w:val="22"/>
        </w:rPr>
        <w:t xml:space="preserve">Executive or Academic </w:t>
      </w:r>
      <w:r w:rsidR="00F44377" w:rsidRPr="003C19A8">
        <w:rPr>
          <w:rFonts w:ascii="Calibri" w:hAnsi="Calibri" w:cs="Calibri"/>
          <w:color w:val="000000" w:themeColor="text1"/>
          <w:sz w:val="22"/>
          <w:szCs w:val="22"/>
        </w:rPr>
        <w:t>Dean’s Office</w:t>
      </w:r>
      <w:r w:rsidR="00C34182" w:rsidRPr="003C19A8">
        <w:rPr>
          <w:rFonts w:ascii="Calibri" w:hAnsi="Calibri" w:cs="Calibri"/>
          <w:color w:val="000000" w:themeColor="text1"/>
          <w:sz w:val="22"/>
          <w:szCs w:val="22"/>
        </w:rPr>
        <w:t>, as appropriate,</w:t>
      </w:r>
      <w:r w:rsidR="00F44377" w:rsidRPr="003C19A8">
        <w:rPr>
          <w:rFonts w:ascii="Calibri" w:hAnsi="Calibri" w:cs="Calibri"/>
          <w:color w:val="000000" w:themeColor="text1"/>
          <w:sz w:val="22"/>
          <w:szCs w:val="22"/>
        </w:rPr>
        <w:t xml:space="preserve"> a written evaluation. Participation is required, absent permission of the Executive Dean for reasons such as sabbatical or other leaves.</w:t>
      </w:r>
    </w:p>
    <w:p w14:paraId="52DC1275" w14:textId="77777777" w:rsidR="00591EBA" w:rsidRPr="003C19A8" w:rsidRDefault="00591EBA" w:rsidP="00F44377">
      <w:pPr>
        <w:autoSpaceDE w:val="0"/>
        <w:autoSpaceDN w:val="0"/>
        <w:adjustRightInd w:val="0"/>
        <w:rPr>
          <w:rFonts w:ascii="Calibri" w:hAnsi="Calibri" w:cs="Calibri"/>
          <w:color w:val="000000" w:themeColor="text1"/>
          <w:sz w:val="22"/>
          <w:szCs w:val="22"/>
        </w:rPr>
      </w:pPr>
    </w:p>
    <w:p w14:paraId="681BB885" w14:textId="0A82B164" w:rsidR="00591EBA" w:rsidRPr="003C19A8" w:rsidRDefault="00591EBA" w:rsidP="00F44377">
      <w:pPr>
        <w:autoSpaceDE w:val="0"/>
        <w:autoSpaceDN w:val="0"/>
        <w:adjustRightInd w:val="0"/>
        <w:rPr>
          <w:rFonts w:ascii="Calibri" w:hAnsi="Calibri" w:cs="Calibri"/>
          <w:b/>
          <w:color w:val="000000" w:themeColor="text1"/>
          <w:sz w:val="22"/>
          <w:szCs w:val="22"/>
        </w:rPr>
      </w:pPr>
      <w:r w:rsidRPr="003C19A8">
        <w:rPr>
          <w:rFonts w:ascii="Calibri" w:hAnsi="Calibri" w:cs="Calibri"/>
          <w:b/>
          <w:color w:val="000000" w:themeColor="text1"/>
          <w:sz w:val="22"/>
          <w:szCs w:val="22"/>
        </w:rPr>
        <w:t>Abstentions</w:t>
      </w:r>
    </w:p>
    <w:p w14:paraId="46EF5EFC" w14:textId="206BE7DF" w:rsidR="00591EBA" w:rsidRPr="003C19A8" w:rsidRDefault="00591EBA" w:rsidP="00591EBA">
      <w:pPr>
        <w:autoSpaceDE w:val="0"/>
        <w:autoSpaceDN w:val="0"/>
        <w:adjustRightInd w:val="0"/>
        <w:rPr>
          <w:rFonts w:ascii="Calibri" w:hAnsi="Calibri" w:cs="Calibri"/>
          <w:color w:val="000000" w:themeColor="text1"/>
          <w:sz w:val="22"/>
          <w:szCs w:val="22"/>
        </w:rPr>
      </w:pPr>
      <w:r w:rsidRPr="003C19A8">
        <w:rPr>
          <w:rFonts w:ascii="Calibri" w:hAnsi="Calibri" w:cs="Calibri"/>
          <w:color w:val="000000" w:themeColor="text1"/>
          <w:sz w:val="22"/>
          <w:szCs w:val="22"/>
        </w:rPr>
        <w:t xml:space="preserve">Per the Faculty Manual, Section 14, A “Senior Faculty member should abstain from a recommendation </w:t>
      </w:r>
      <w:r w:rsidRPr="003C19A8">
        <w:rPr>
          <w:rFonts w:ascii="Calibri" w:hAnsi="Calibri" w:cs="Calibri"/>
          <w:color w:val="000000" w:themeColor="text1"/>
          <w:sz w:val="22"/>
          <w:szCs w:val="22"/>
          <w:u w:val="single"/>
        </w:rPr>
        <w:t>only</w:t>
      </w:r>
      <w:r w:rsidRPr="003C19A8">
        <w:rPr>
          <w:rFonts w:ascii="Calibri" w:hAnsi="Calibri" w:cs="Calibri"/>
          <w:color w:val="000000" w:themeColor="text1"/>
          <w:sz w:val="22"/>
          <w:szCs w:val="22"/>
        </w:rPr>
        <w:t xml:space="preserve"> in situations where s/he has a close personal relationship (e.g., spouse or other close personal relationship) or where the Committee member’s objectivity otherwise would be subject to challenge.”</w:t>
      </w:r>
    </w:p>
    <w:p w14:paraId="1D2738E6" w14:textId="427DD917" w:rsidR="00591EBA" w:rsidRPr="003C19A8" w:rsidRDefault="00591EBA" w:rsidP="00591EBA">
      <w:pPr>
        <w:autoSpaceDE w:val="0"/>
        <w:autoSpaceDN w:val="0"/>
        <w:adjustRightInd w:val="0"/>
        <w:rPr>
          <w:rFonts w:ascii="Calibri" w:hAnsi="Calibri" w:cs="Calibri"/>
          <w:color w:val="000000" w:themeColor="text1"/>
          <w:sz w:val="22"/>
          <w:szCs w:val="22"/>
        </w:rPr>
      </w:pPr>
      <w:r w:rsidRPr="003C19A8">
        <w:rPr>
          <w:rFonts w:ascii="Calibri" w:hAnsi="Calibri" w:cs="Calibri"/>
          <w:color w:val="000000" w:themeColor="text1"/>
          <w:sz w:val="22"/>
          <w:szCs w:val="22"/>
        </w:rPr>
        <w:t xml:space="preserve">If you feel this applies to you please check the box below, </w:t>
      </w:r>
      <w:r w:rsidRPr="003C19A8">
        <w:rPr>
          <w:rFonts w:ascii="Calibri" w:hAnsi="Calibri" w:cs="Calibri"/>
          <w:b/>
          <w:color w:val="000000" w:themeColor="text1"/>
          <w:sz w:val="22"/>
          <w:szCs w:val="22"/>
        </w:rPr>
        <w:t>do not complete</w:t>
      </w:r>
      <w:r w:rsidRPr="003C19A8">
        <w:rPr>
          <w:rFonts w:ascii="Calibri" w:hAnsi="Calibri" w:cs="Calibri"/>
          <w:color w:val="000000" w:themeColor="text1"/>
          <w:sz w:val="22"/>
          <w:szCs w:val="22"/>
        </w:rPr>
        <w:t xml:space="preserve"> the remainder of the form, and follow the </w:t>
      </w:r>
      <w:r w:rsidRPr="003C19A8">
        <w:rPr>
          <w:rFonts w:ascii="Calibri" w:hAnsi="Calibri" w:cs="Calibri"/>
          <w:i/>
          <w:color w:val="000000" w:themeColor="text1"/>
          <w:sz w:val="22"/>
          <w:szCs w:val="22"/>
        </w:rPr>
        <w:t>Submission Instructions</w:t>
      </w:r>
      <w:r w:rsidRPr="003C19A8">
        <w:rPr>
          <w:rFonts w:ascii="Calibri" w:hAnsi="Calibri" w:cs="Calibri"/>
          <w:color w:val="000000" w:themeColor="text1"/>
          <w:sz w:val="22"/>
          <w:szCs w:val="22"/>
        </w:rPr>
        <w:t xml:space="preserve"> below.</w:t>
      </w:r>
      <w:r w:rsidRPr="003C19A8">
        <w:rPr>
          <w:rFonts w:ascii="Calibri" w:hAnsi="Calibri" w:cs="Calibri"/>
          <w:color w:val="000000" w:themeColor="text1"/>
          <w:sz w:val="22"/>
          <w:szCs w:val="22"/>
        </w:rPr>
        <w:br/>
      </w:r>
    </w:p>
    <w:p w14:paraId="1EF59822" w14:textId="3FE04DEE" w:rsidR="00591EBA" w:rsidRPr="003C19A8" w:rsidRDefault="00591EBA" w:rsidP="00591EBA">
      <w:pPr>
        <w:autoSpaceDE w:val="0"/>
        <w:autoSpaceDN w:val="0"/>
        <w:adjustRightInd w:val="0"/>
        <w:ind w:firstLine="720"/>
        <w:rPr>
          <w:rFonts w:ascii="Calibri" w:hAnsi="Calibri" w:cs="Calibri"/>
          <w:color w:val="000000" w:themeColor="text1"/>
          <w:sz w:val="22"/>
          <w:szCs w:val="22"/>
        </w:rPr>
      </w:pPr>
      <w:r w:rsidRPr="003C19A8">
        <w:rPr>
          <w:rFonts w:ascii="Calibri" w:hAnsi="Calibri" w:cs="Calibri"/>
          <w:color w:val="000000" w:themeColor="text1"/>
          <w:sz w:val="22"/>
          <w:szCs w:val="22"/>
        </w:rPr>
        <w:t xml:space="preserve">____ </w:t>
      </w:r>
      <w:r w:rsidRPr="003C19A8">
        <w:rPr>
          <w:rFonts w:ascii="Calibri" w:hAnsi="Calibri" w:cs="Calibri"/>
          <w:b/>
          <w:color w:val="000000" w:themeColor="text1"/>
          <w:szCs w:val="22"/>
        </w:rPr>
        <w:t>Abstain</w:t>
      </w:r>
      <w:r w:rsidRPr="003C19A8">
        <w:rPr>
          <w:rFonts w:ascii="Calibri" w:hAnsi="Calibri" w:cs="Calibri"/>
          <w:color w:val="000000" w:themeColor="text1"/>
          <w:szCs w:val="22"/>
        </w:rPr>
        <w:t xml:space="preserve"> </w:t>
      </w:r>
    </w:p>
    <w:p w14:paraId="7514F3F7" w14:textId="77777777" w:rsidR="00591EBA" w:rsidRPr="003C19A8" w:rsidRDefault="00591EBA" w:rsidP="00925E9D">
      <w:pPr>
        <w:autoSpaceDE w:val="0"/>
        <w:autoSpaceDN w:val="0"/>
        <w:adjustRightInd w:val="0"/>
        <w:rPr>
          <w:rFonts w:ascii="Calibri" w:hAnsi="Calibri"/>
          <w:color w:val="000000" w:themeColor="text1"/>
          <w:sz w:val="22"/>
          <w:szCs w:val="22"/>
        </w:rPr>
      </w:pPr>
    </w:p>
    <w:p w14:paraId="4EDA24E8" w14:textId="68A9E4E9" w:rsidR="00591EBA" w:rsidRPr="003C19A8" w:rsidRDefault="00591EBA" w:rsidP="00925E9D">
      <w:pPr>
        <w:autoSpaceDE w:val="0"/>
        <w:autoSpaceDN w:val="0"/>
        <w:adjustRightInd w:val="0"/>
        <w:rPr>
          <w:rFonts w:ascii="Calibri" w:hAnsi="Calibri"/>
          <w:b/>
          <w:color w:val="000000" w:themeColor="text1"/>
          <w:sz w:val="22"/>
          <w:szCs w:val="22"/>
        </w:rPr>
      </w:pPr>
      <w:r w:rsidRPr="003C19A8">
        <w:rPr>
          <w:rFonts w:ascii="Calibri" w:hAnsi="Calibri"/>
          <w:b/>
          <w:color w:val="000000" w:themeColor="text1"/>
          <w:sz w:val="22"/>
          <w:szCs w:val="22"/>
        </w:rPr>
        <w:t>Evaluations Procedure</w:t>
      </w:r>
    </w:p>
    <w:p w14:paraId="46508DE8" w14:textId="21C6C498" w:rsidR="00925E9D" w:rsidRPr="003C19A8" w:rsidRDefault="00BB1530" w:rsidP="00925E9D">
      <w:pPr>
        <w:autoSpaceDE w:val="0"/>
        <w:autoSpaceDN w:val="0"/>
        <w:adjustRightInd w:val="0"/>
        <w:rPr>
          <w:rFonts w:ascii="Calibri" w:hAnsi="Calibri" w:cs="Calibri"/>
          <w:color w:val="000000" w:themeColor="text1"/>
          <w:sz w:val="22"/>
          <w:szCs w:val="22"/>
        </w:rPr>
      </w:pPr>
      <w:r w:rsidRPr="003C19A8">
        <w:rPr>
          <w:rFonts w:ascii="Calibri" w:hAnsi="Calibri"/>
          <w:color w:val="000000" w:themeColor="text1"/>
          <w:sz w:val="22"/>
          <w:szCs w:val="22"/>
        </w:rPr>
        <w:t>Senior Faculty members p</w:t>
      </w:r>
      <w:r w:rsidR="0043795A" w:rsidRPr="003C19A8">
        <w:rPr>
          <w:rFonts w:ascii="Calibri" w:hAnsi="Calibri"/>
          <w:color w:val="000000" w:themeColor="text1"/>
          <w:sz w:val="22"/>
          <w:szCs w:val="22"/>
        </w:rPr>
        <w:t xml:space="preserve">rovide </w:t>
      </w:r>
      <w:r w:rsidR="00925E9D" w:rsidRPr="003C19A8">
        <w:rPr>
          <w:rFonts w:ascii="Calibri" w:hAnsi="Calibri"/>
          <w:color w:val="000000" w:themeColor="text1"/>
          <w:sz w:val="22"/>
          <w:szCs w:val="22"/>
        </w:rPr>
        <w:t xml:space="preserve">a </w:t>
      </w:r>
      <w:r w:rsidR="0043795A" w:rsidRPr="003C19A8">
        <w:rPr>
          <w:rFonts w:ascii="Calibri" w:hAnsi="Calibri"/>
          <w:color w:val="000000" w:themeColor="text1"/>
          <w:sz w:val="22"/>
          <w:szCs w:val="22"/>
        </w:rPr>
        <w:t xml:space="preserve">typewritten evaluation </w:t>
      </w:r>
      <w:r w:rsidR="00F44377" w:rsidRPr="003C19A8">
        <w:rPr>
          <w:rFonts w:ascii="Calibri" w:hAnsi="Calibri"/>
          <w:color w:val="000000" w:themeColor="text1"/>
          <w:sz w:val="22"/>
          <w:szCs w:val="22"/>
        </w:rPr>
        <w:t xml:space="preserve">for each candidate </w:t>
      </w:r>
      <w:r w:rsidR="0043795A" w:rsidRPr="003C19A8">
        <w:rPr>
          <w:rFonts w:ascii="Calibri" w:hAnsi="Calibri"/>
          <w:color w:val="000000" w:themeColor="text1"/>
          <w:sz w:val="22"/>
          <w:szCs w:val="22"/>
        </w:rPr>
        <w:t>that address</w:t>
      </w:r>
      <w:r w:rsidR="00F44377" w:rsidRPr="003C19A8">
        <w:rPr>
          <w:rFonts w:ascii="Calibri" w:hAnsi="Calibri"/>
          <w:color w:val="000000" w:themeColor="text1"/>
          <w:sz w:val="22"/>
          <w:szCs w:val="22"/>
        </w:rPr>
        <w:t>es</w:t>
      </w:r>
      <w:r w:rsidR="0043795A" w:rsidRPr="003C19A8">
        <w:rPr>
          <w:rFonts w:ascii="Calibri" w:hAnsi="Calibri"/>
          <w:color w:val="000000" w:themeColor="text1"/>
          <w:sz w:val="22"/>
          <w:szCs w:val="22"/>
        </w:rPr>
        <w:t xml:space="preserve"> the</w:t>
      </w:r>
      <w:r w:rsidR="000F14C3" w:rsidRPr="003C19A8">
        <w:rPr>
          <w:rFonts w:ascii="Calibri" w:hAnsi="Calibri"/>
          <w:color w:val="000000" w:themeColor="text1"/>
          <w:sz w:val="22"/>
          <w:szCs w:val="22"/>
        </w:rPr>
        <w:t xml:space="preserve"> following</w:t>
      </w:r>
      <w:r w:rsidR="0043795A" w:rsidRPr="003C19A8">
        <w:rPr>
          <w:rFonts w:ascii="Calibri" w:hAnsi="Calibri"/>
          <w:color w:val="000000" w:themeColor="text1"/>
          <w:sz w:val="22"/>
          <w:szCs w:val="22"/>
        </w:rPr>
        <w:t xml:space="preserve"> </w:t>
      </w:r>
      <w:r w:rsidR="009C7BC8" w:rsidRPr="003C19A8">
        <w:rPr>
          <w:rFonts w:ascii="Calibri" w:hAnsi="Calibri"/>
          <w:color w:val="000000" w:themeColor="text1"/>
          <w:sz w:val="22"/>
          <w:szCs w:val="22"/>
        </w:rPr>
        <w:t>six</w:t>
      </w:r>
      <w:r w:rsidR="000F14C3" w:rsidRPr="003C19A8">
        <w:rPr>
          <w:rFonts w:ascii="Calibri" w:hAnsi="Calibri"/>
          <w:color w:val="000000" w:themeColor="text1"/>
          <w:sz w:val="22"/>
          <w:szCs w:val="22"/>
        </w:rPr>
        <w:t xml:space="preserve"> (6) questions</w:t>
      </w:r>
      <w:r w:rsidR="0043795A" w:rsidRPr="003C19A8">
        <w:rPr>
          <w:rFonts w:ascii="Calibri" w:hAnsi="Calibri"/>
          <w:color w:val="000000" w:themeColor="text1"/>
          <w:sz w:val="22"/>
          <w:szCs w:val="22"/>
        </w:rPr>
        <w:t xml:space="preserve">. </w:t>
      </w:r>
      <w:r w:rsidR="00925E9D" w:rsidRPr="003C19A8">
        <w:rPr>
          <w:rFonts w:ascii="Calibri" w:hAnsi="Calibri"/>
          <w:color w:val="000000" w:themeColor="text1"/>
          <w:sz w:val="22"/>
          <w:szCs w:val="22"/>
        </w:rPr>
        <w:t xml:space="preserve"> You are asked to take this responsibility seriously and answer in detail after reviewing the </w:t>
      </w:r>
      <w:r w:rsidR="000F14C3" w:rsidRPr="003C19A8">
        <w:rPr>
          <w:rFonts w:ascii="Calibri" w:hAnsi="Calibri"/>
          <w:color w:val="000000" w:themeColor="text1"/>
          <w:sz w:val="22"/>
          <w:szCs w:val="22"/>
        </w:rPr>
        <w:t>C</w:t>
      </w:r>
      <w:r w:rsidR="00925E9D" w:rsidRPr="003C19A8">
        <w:rPr>
          <w:rFonts w:ascii="Calibri" w:hAnsi="Calibri"/>
          <w:color w:val="000000" w:themeColor="text1"/>
          <w:sz w:val="22"/>
          <w:szCs w:val="22"/>
        </w:rPr>
        <w:t xml:space="preserve">andidate’s dossier. </w:t>
      </w:r>
      <w:r w:rsidR="000F14C3" w:rsidRPr="003C19A8">
        <w:rPr>
          <w:rFonts w:ascii="Calibri" w:hAnsi="Calibri"/>
          <w:color w:val="000000" w:themeColor="text1"/>
          <w:sz w:val="22"/>
          <w:szCs w:val="22"/>
        </w:rPr>
        <w:t xml:space="preserve"> </w:t>
      </w:r>
      <w:r w:rsidR="00925E9D" w:rsidRPr="003C19A8">
        <w:rPr>
          <w:rFonts w:ascii="Calibri" w:hAnsi="Calibri"/>
          <w:color w:val="000000" w:themeColor="text1"/>
          <w:sz w:val="22"/>
          <w:szCs w:val="22"/>
        </w:rPr>
        <w:t xml:space="preserve">Your responses </w:t>
      </w:r>
      <w:r w:rsidR="00925E9D" w:rsidRPr="003C19A8">
        <w:rPr>
          <w:rFonts w:ascii="Calibri" w:hAnsi="Calibri" w:cs="Calibri"/>
          <w:color w:val="000000" w:themeColor="text1"/>
          <w:sz w:val="22"/>
          <w:szCs w:val="22"/>
        </w:rPr>
        <w:t xml:space="preserve">represent your individual professional opinions and should do so in a manner that </w:t>
      </w:r>
      <w:r w:rsidRPr="003C19A8">
        <w:rPr>
          <w:rFonts w:ascii="Calibri" w:hAnsi="Calibri" w:cs="Calibri"/>
          <w:color w:val="000000" w:themeColor="text1"/>
          <w:sz w:val="22"/>
          <w:szCs w:val="22"/>
        </w:rPr>
        <w:t>provides D</w:t>
      </w:r>
      <w:r w:rsidR="00925E9D" w:rsidRPr="003C19A8">
        <w:rPr>
          <w:rFonts w:ascii="Calibri" w:hAnsi="Calibri" w:cs="Calibri"/>
          <w:color w:val="000000" w:themeColor="text1"/>
          <w:sz w:val="22"/>
          <w:szCs w:val="22"/>
        </w:rPr>
        <w:t>ossier-based evidence for your opinions.</w:t>
      </w:r>
    </w:p>
    <w:p w14:paraId="1B60E582" w14:textId="77777777" w:rsidR="0043795A" w:rsidRPr="003C19A8" w:rsidRDefault="0043795A" w:rsidP="0043795A">
      <w:pPr>
        <w:rPr>
          <w:rFonts w:ascii="Calibri" w:hAnsi="Calibri"/>
          <w:color w:val="000000" w:themeColor="text1"/>
          <w:sz w:val="22"/>
          <w:szCs w:val="22"/>
        </w:rPr>
      </w:pPr>
    </w:p>
    <w:p w14:paraId="6F51791A" w14:textId="77777777" w:rsidR="00925E9D" w:rsidRPr="003C19A8" w:rsidRDefault="00925E9D" w:rsidP="00925E9D">
      <w:pPr>
        <w:autoSpaceDE w:val="0"/>
        <w:autoSpaceDN w:val="0"/>
        <w:adjustRightInd w:val="0"/>
        <w:rPr>
          <w:rFonts w:ascii="Calibri" w:hAnsi="Calibri"/>
          <w:color w:val="000000" w:themeColor="text1"/>
          <w:sz w:val="22"/>
          <w:szCs w:val="22"/>
        </w:rPr>
      </w:pPr>
      <w:r w:rsidRPr="003C19A8">
        <w:rPr>
          <w:rFonts w:ascii="Calibri" w:hAnsi="Calibri" w:cs="Calibri"/>
          <w:color w:val="000000" w:themeColor="text1"/>
          <w:sz w:val="22"/>
          <w:szCs w:val="22"/>
        </w:rPr>
        <w:t xml:space="preserve">Per the </w:t>
      </w:r>
      <w:r w:rsidRPr="003C19A8">
        <w:rPr>
          <w:rFonts w:ascii="Calibri" w:hAnsi="Calibri" w:cs="Calibri"/>
          <w:color w:val="000000" w:themeColor="text1"/>
          <w:sz w:val="22"/>
          <w:szCs w:val="22"/>
          <w:u w:val="single"/>
        </w:rPr>
        <w:t>Faculty Manual</w:t>
      </w:r>
      <w:r w:rsidRPr="003C19A8">
        <w:rPr>
          <w:rFonts w:ascii="Calibri" w:hAnsi="Calibri" w:cs="Calibri"/>
          <w:color w:val="000000" w:themeColor="text1"/>
          <w:sz w:val="22"/>
          <w:szCs w:val="22"/>
        </w:rPr>
        <w:t>, when a Senior Faculty Peer‐Review Evaluation form is submitted with judgments and/or observations, either positive or negative, without accompanying evidence from the Dossier, the CPC Chair provides the form to the Provost’s Office, which returns the form to the Senior Faculty member for revision. If the faculty member declines the request to revise the Form in a manner that provides Dossier‐based evidence, the original Form is removed from the Supplemental Documents Folder, not given consideration, and forwarded to the Provost’s Office for recordkeeping. In this case, the Senior Faculty member is notified of the action</w:t>
      </w:r>
      <w:r w:rsidR="00F44377" w:rsidRPr="003C19A8">
        <w:rPr>
          <w:rFonts w:ascii="Calibri" w:hAnsi="Calibri" w:cs="Calibri"/>
          <w:color w:val="000000" w:themeColor="text1"/>
          <w:sz w:val="22"/>
          <w:szCs w:val="22"/>
        </w:rPr>
        <w:t>.</w:t>
      </w:r>
    </w:p>
    <w:p w14:paraId="239FC239" w14:textId="77777777" w:rsidR="00925E9D" w:rsidRPr="003C19A8" w:rsidRDefault="00925E9D" w:rsidP="0043795A">
      <w:pPr>
        <w:rPr>
          <w:rFonts w:ascii="Calibri" w:hAnsi="Calibri"/>
          <w:color w:val="000000" w:themeColor="text1"/>
          <w:sz w:val="22"/>
          <w:szCs w:val="22"/>
        </w:rPr>
      </w:pPr>
    </w:p>
    <w:p w14:paraId="42EACE36" w14:textId="77777777" w:rsidR="00F44377" w:rsidRPr="003C19A8" w:rsidRDefault="000F14C3" w:rsidP="00925E9D">
      <w:pPr>
        <w:rPr>
          <w:rFonts w:ascii="Calibri" w:hAnsi="Calibri"/>
          <w:bCs/>
          <w:iCs/>
          <w:color w:val="000000" w:themeColor="text1"/>
          <w:sz w:val="22"/>
          <w:szCs w:val="22"/>
        </w:rPr>
      </w:pPr>
      <w:r w:rsidRPr="003C19A8">
        <w:rPr>
          <w:rFonts w:ascii="Calibri" w:hAnsi="Calibri"/>
          <w:bCs/>
          <w:iCs/>
          <w:color w:val="000000" w:themeColor="text1"/>
          <w:sz w:val="22"/>
          <w:szCs w:val="22"/>
        </w:rPr>
        <w:t>The C</w:t>
      </w:r>
      <w:r w:rsidR="009C7BC8" w:rsidRPr="003C19A8">
        <w:rPr>
          <w:rFonts w:ascii="Calibri" w:hAnsi="Calibri"/>
          <w:bCs/>
          <w:iCs/>
          <w:color w:val="000000" w:themeColor="text1"/>
          <w:sz w:val="22"/>
          <w:szCs w:val="22"/>
        </w:rPr>
        <w:t>andidate’s dossier is</w:t>
      </w:r>
      <w:r w:rsidR="0043795A" w:rsidRPr="003C19A8">
        <w:rPr>
          <w:rFonts w:ascii="Calibri" w:hAnsi="Calibri"/>
          <w:bCs/>
          <w:iCs/>
          <w:color w:val="000000" w:themeColor="text1"/>
          <w:sz w:val="22"/>
          <w:szCs w:val="22"/>
        </w:rPr>
        <w:t xml:space="preserve"> available </w:t>
      </w:r>
      <w:r w:rsidRPr="003C19A8">
        <w:rPr>
          <w:rFonts w:ascii="Calibri" w:hAnsi="Calibri"/>
          <w:bCs/>
          <w:iCs/>
          <w:color w:val="000000" w:themeColor="text1"/>
          <w:sz w:val="22"/>
          <w:szCs w:val="22"/>
        </w:rPr>
        <w:t>f</w:t>
      </w:r>
      <w:r w:rsidR="0043795A" w:rsidRPr="003C19A8">
        <w:rPr>
          <w:rFonts w:ascii="Calibri" w:hAnsi="Calibri"/>
          <w:bCs/>
          <w:iCs/>
          <w:color w:val="000000" w:themeColor="text1"/>
          <w:sz w:val="22"/>
          <w:szCs w:val="22"/>
        </w:rPr>
        <w:t xml:space="preserve">or review </w:t>
      </w:r>
      <w:r w:rsidR="00F44377" w:rsidRPr="003C19A8">
        <w:rPr>
          <w:rFonts w:ascii="Calibri" w:hAnsi="Calibri"/>
          <w:bCs/>
          <w:iCs/>
          <w:color w:val="000000" w:themeColor="text1"/>
          <w:sz w:val="22"/>
          <w:szCs w:val="22"/>
        </w:rPr>
        <w:t>in Blackboard</w:t>
      </w:r>
      <w:r w:rsidR="0043795A" w:rsidRPr="003C19A8">
        <w:rPr>
          <w:rFonts w:ascii="Calibri" w:hAnsi="Calibri"/>
          <w:bCs/>
          <w:iCs/>
          <w:color w:val="000000" w:themeColor="text1"/>
          <w:sz w:val="22"/>
          <w:szCs w:val="22"/>
        </w:rPr>
        <w:t xml:space="preserve">. </w:t>
      </w:r>
      <w:r w:rsidR="00F44377" w:rsidRPr="003C19A8">
        <w:rPr>
          <w:rFonts w:ascii="Calibri" w:hAnsi="Calibri"/>
          <w:color w:val="000000" w:themeColor="text1"/>
          <w:sz w:val="22"/>
          <w:szCs w:val="22"/>
        </w:rPr>
        <w:t>Electronic dossiers</w:t>
      </w:r>
      <w:r w:rsidR="0043795A" w:rsidRPr="003C19A8">
        <w:rPr>
          <w:rFonts w:ascii="Calibri" w:hAnsi="Calibri"/>
          <w:color w:val="000000" w:themeColor="text1"/>
          <w:sz w:val="22"/>
          <w:szCs w:val="22"/>
        </w:rPr>
        <w:t xml:space="preserve"> must not be downloaded, saved, or printed.</w:t>
      </w:r>
      <w:r w:rsidR="00F44377" w:rsidRPr="003C19A8">
        <w:rPr>
          <w:rFonts w:ascii="Calibri" w:hAnsi="Calibri"/>
          <w:color w:val="000000" w:themeColor="text1"/>
          <w:sz w:val="22"/>
          <w:szCs w:val="22"/>
        </w:rPr>
        <w:t xml:space="preserve">  </w:t>
      </w:r>
      <w:r w:rsidR="0043795A" w:rsidRPr="003C19A8">
        <w:rPr>
          <w:rFonts w:ascii="Calibri" w:hAnsi="Calibri"/>
          <w:bCs/>
          <w:iCs/>
          <w:color w:val="000000" w:themeColor="text1"/>
          <w:sz w:val="22"/>
          <w:szCs w:val="22"/>
        </w:rPr>
        <w:t>Your evaluations</w:t>
      </w:r>
      <w:r w:rsidRPr="003C19A8">
        <w:rPr>
          <w:rFonts w:ascii="Calibri" w:hAnsi="Calibri"/>
          <w:bCs/>
          <w:iCs/>
          <w:color w:val="000000" w:themeColor="text1"/>
          <w:sz w:val="22"/>
          <w:szCs w:val="22"/>
        </w:rPr>
        <w:t xml:space="preserve"> should be </w:t>
      </w:r>
      <w:r w:rsidR="0043795A" w:rsidRPr="003C19A8">
        <w:rPr>
          <w:rFonts w:ascii="Calibri" w:hAnsi="Calibri"/>
          <w:bCs/>
          <w:iCs/>
          <w:color w:val="000000" w:themeColor="text1"/>
          <w:sz w:val="22"/>
          <w:szCs w:val="22"/>
        </w:rPr>
        <w:t xml:space="preserve">addressed to your </w:t>
      </w:r>
      <w:r w:rsidR="008255FA" w:rsidRPr="003C19A8">
        <w:rPr>
          <w:rFonts w:ascii="Calibri" w:hAnsi="Calibri"/>
          <w:bCs/>
          <w:iCs/>
          <w:color w:val="000000" w:themeColor="text1"/>
          <w:sz w:val="22"/>
          <w:szCs w:val="22"/>
        </w:rPr>
        <w:t>CPC Chair</w:t>
      </w:r>
      <w:r w:rsidR="0043795A" w:rsidRPr="003C19A8">
        <w:rPr>
          <w:rFonts w:ascii="Calibri" w:hAnsi="Calibri"/>
          <w:bCs/>
          <w:iCs/>
          <w:color w:val="000000" w:themeColor="text1"/>
          <w:sz w:val="22"/>
          <w:szCs w:val="22"/>
        </w:rPr>
        <w:t xml:space="preserve"> </w:t>
      </w:r>
      <w:r w:rsidRPr="003C19A8">
        <w:rPr>
          <w:rFonts w:ascii="Calibri" w:hAnsi="Calibri"/>
          <w:bCs/>
          <w:iCs/>
          <w:color w:val="000000" w:themeColor="text1"/>
          <w:sz w:val="22"/>
          <w:szCs w:val="22"/>
        </w:rPr>
        <w:t xml:space="preserve">and submitted to your Executive or Academic </w:t>
      </w:r>
      <w:r w:rsidR="008255FA" w:rsidRPr="003C19A8">
        <w:rPr>
          <w:rFonts w:ascii="Calibri" w:hAnsi="Calibri"/>
          <w:bCs/>
          <w:iCs/>
          <w:color w:val="000000" w:themeColor="text1"/>
          <w:sz w:val="22"/>
          <w:szCs w:val="22"/>
        </w:rPr>
        <w:t>Dean’s Office</w:t>
      </w:r>
      <w:r w:rsidRPr="003C19A8">
        <w:rPr>
          <w:rFonts w:ascii="Calibri" w:hAnsi="Calibri"/>
          <w:bCs/>
          <w:iCs/>
          <w:color w:val="000000" w:themeColor="text1"/>
          <w:sz w:val="22"/>
          <w:szCs w:val="22"/>
        </w:rPr>
        <w:t>, as appropriate</w:t>
      </w:r>
      <w:r w:rsidR="00F44377" w:rsidRPr="003C19A8">
        <w:rPr>
          <w:rFonts w:ascii="Calibri" w:hAnsi="Calibri"/>
          <w:bCs/>
          <w:iCs/>
          <w:color w:val="000000" w:themeColor="text1"/>
          <w:sz w:val="22"/>
          <w:szCs w:val="22"/>
        </w:rPr>
        <w:t>.  Evaluations are due at noon</w:t>
      </w:r>
      <w:r w:rsidR="00F44377" w:rsidRPr="003C19A8">
        <w:rPr>
          <w:rFonts w:ascii="Calibri" w:hAnsi="Calibri"/>
          <w:bCs/>
          <w:iCs/>
          <w:color w:val="000000" w:themeColor="text1"/>
          <w:sz w:val="22"/>
          <w:szCs w:val="22"/>
          <w:vertAlign w:val="superscript"/>
        </w:rPr>
        <w:t>1</w:t>
      </w:r>
      <w:r w:rsidR="00F44377" w:rsidRPr="003C19A8">
        <w:rPr>
          <w:rFonts w:ascii="Calibri" w:hAnsi="Calibri"/>
          <w:bCs/>
          <w:iCs/>
          <w:color w:val="000000" w:themeColor="text1"/>
          <w:sz w:val="22"/>
          <w:szCs w:val="22"/>
        </w:rPr>
        <w:t xml:space="preserve"> on: </w:t>
      </w:r>
    </w:p>
    <w:p w14:paraId="44F5CEB9" w14:textId="77777777" w:rsidR="00F44377" w:rsidRPr="003C19A8" w:rsidRDefault="00F44377" w:rsidP="00925E9D">
      <w:pPr>
        <w:rPr>
          <w:rFonts w:ascii="Calibri" w:hAnsi="Calibri"/>
          <w:bCs/>
          <w:iCs/>
          <w:color w:val="000000" w:themeColor="text1"/>
          <w:sz w:val="22"/>
          <w:szCs w:val="22"/>
        </w:rPr>
      </w:pPr>
    </w:p>
    <w:p w14:paraId="250878A2" w14:textId="77777777" w:rsidR="00F44377" w:rsidRPr="003C19A8" w:rsidRDefault="0043795A" w:rsidP="00F44377">
      <w:pPr>
        <w:pStyle w:val="ListParagraph"/>
        <w:numPr>
          <w:ilvl w:val="0"/>
          <w:numId w:val="5"/>
        </w:numPr>
        <w:rPr>
          <w:rFonts w:ascii="Calibri" w:hAnsi="Calibri"/>
          <w:bCs/>
          <w:iCs/>
          <w:color w:val="000000" w:themeColor="text1"/>
          <w:sz w:val="22"/>
          <w:szCs w:val="22"/>
        </w:rPr>
      </w:pPr>
      <w:r w:rsidRPr="003C19A8">
        <w:rPr>
          <w:rFonts w:ascii="Calibri" w:hAnsi="Calibri"/>
          <w:bCs/>
          <w:iCs/>
          <w:color w:val="000000" w:themeColor="text1"/>
          <w:sz w:val="22"/>
          <w:szCs w:val="22"/>
        </w:rPr>
        <w:t>October 1</w:t>
      </w:r>
      <w:r w:rsidR="00F44377" w:rsidRPr="003C19A8">
        <w:rPr>
          <w:rFonts w:ascii="Calibri" w:hAnsi="Calibri"/>
          <w:bCs/>
          <w:iCs/>
          <w:color w:val="000000" w:themeColor="text1"/>
          <w:sz w:val="22"/>
          <w:szCs w:val="22"/>
        </w:rPr>
        <w:t xml:space="preserve">: </w:t>
      </w:r>
      <w:r w:rsidR="00F44377" w:rsidRPr="003C19A8">
        <w:rPr>
          <w:rFonts w:ascii="Calibri" w:hAnsi="Calibri"/>
          <w:bCs/>
          <w:iCs/>
          <w:color w:val="000000" w:themeColor="text1"/>
          <w:sz w:val="22"/>
          <w:szCs w:val="22"/>
        </w:rPr>
        <w:tab/>
      </w:r>
      <w:r w:rsidR="002F1681" w:rsidRPr="003C19A8">
        <w:rPr>
          <w:rFonts w:ascii="Calibri" w:hAnsi="Calibri"/>
          <w:bCs/>
          <w:iCs/>
          <w:color w:val="000000" w:themeColor="text1"/>
          <w:sz w:val="22"/>
          <w:szCs w:val="22"/>
        </w:rPr>
        <w:t>2</w:t>
      </w:r>
      <w:r w:rsidR="002F1681" w:rsidRPr="003C19A8">
        <w:rPr>
          <w:rFonts w:ascii="Calibri" w:hAnsi="Calibri"/>
          <w:bCs/>
          <w:iCs/>
          <w:color w:val="000000" w:themeColor="text1"/>
          <w:sz w:val="22"/>
          <w:szCs w:val="22"/>
          <w:vertAlign w:val="superscript"/>
        </w:rPr>
        <w:t>nd</w:t>
      </w:r>
      <w:r w:rsidR="00F44377" w:rsidRPr="003C19A8">
        <w:rPr>
          <w:rFonts w:ascii="Calibri" w:hAnsi="Calibri"/>
          <w:bCs/>
          <w:iCs/>
          <w:color w:val="000000" w:themeColor="text1"/>
          <w:sz w:val="22"/>
          <w:szCs w:val="22"/>
        </w:rPr>
        <w:t xml:space="preserve"> 2-year contrac</w:t>
      </w:r>
      <w:r w:rsidR="00A30A82" w:rsidRPr="003C19A8">
        <w:rPr>
          <w:rFonts w:ascii="Calibri" w:hAnsi="Calibri"/>
          <w:bCs/>
          <w:iCs/>
          <w:color w:val="000000" w:themeColor="text1"/>
          <w:sz w:val="22"/>
          <w:szCs w:val="22"/>
        </w:rPr>
        <w:t xml:space="preserve">t; tenure and promotion; and 5-year contract and promotion </w:t>
      </w:r>
    </w:p>
    <w:p w14:paraId="5108A821" w14:textId="77777777" w:rsidR="00F44377" w:rsidRPr="003C19A8" w:rsidRDefault="00F44377" w:rsidP="00F44377">
      <w:pPr>
        <w:pStyle w:val="ListParagraph"/>
        <w:numPr>
          <w:ilvl w:val="0"/>
          <w:numId w:val="5"/>
        </w:numPr>
        <w:rPr>
          <w:rFonts w:ascii="Calibri" w:hAnsi="Calibri"/>
          <w:bCs/>
          <w:iCs/>
          <w:color w:val="000000" w:themeColor="text1"/>
          <w:sz w:val="22"/>
          <w:szCs w:val="22"/>
        </w:rPr>
      </w:pPr>
      <w:r w:rsidRPr="003C19A8">
        <w:rPr>
          <w:rFonts w:ascii="Calibri" w:hAnsi="Calibri"/>
          <w:bCs/>
          <w:iCs/>
          <w:color w:val="000000" w:themeColor="text1"/>
          <w:sz w:val="22"/>
          <w:szCs w:val="22"/>
        </w:rPr>
        <w:t>November 1:</w:t>
      </w:r>
      <w:r w:rsidRPr="003C19A8">
        <w:rPr>
          <w:rFonts w:ascii="Calibri" w:hAnsi="Calibri"/>
          <w:bCs/>
          <w:iCs/>
          <w:color w:val="000000" w:themeColor="text1"/>
          <w:sz w:val="22"/>
          <w:szCs w:val="22"/>
        </w:rPr>
        <w:tab/>
      </w:r>
      <w:r w:rsidR="00A30A82" w:rsidRPr="003C19A8">
        <w:rPr>
          <w:rFonts w:ascii="Calibri" w:hAnsi="Calibri"/>
          <w:bCs/>
          <w:iCs/>
          <w:color w:val="000000" w:themeColor="text1"/>
          <w:sz w:val="22"/>
          <w:szCs w:val="22"/>
        </w:rPr>
        <w:t>promotion to full P</w:t>
      </w:r>
      <w:r w:rsidRPr="003C19A8">
        <w:rPr>
          <w:rFonts w:ascii="Calibri" w:hAnsi="Calibri"/>
          <w:bCs/>
          <w:iCs/>
          <w:color w:val="000000" w:themeColor="text1"/>
          <w:sz w:val="22"/>
          <w:szCs w:val="22"/>
        </w:rPr>
        <w:t xml:space="preserve">rofessor </w:t>
      </w:r>
    </w:p>
    <w:p w14:paraId="744DD302" w14:textId="22EFCF3E" w:rsidR="00F44377" w:rsidRPr="003C19A8" w:rsidRDefault="005D1F47" w:rsidP="00925E9D">
      <w:pPr>
        <w:pStyle w:val="ListParagraph"/>
        <w:numPr>
          <w:ilvl w:val="0"/>
          <w:numId w:val="5"/>
        </w:numPr>
        <w:rPr>
          <w:rFonts w:ascii="Calibri" w:hAnsi="Calibri"/>
          <w:bCs/>
          <w:iCs/>
          <w:color w:val="000000" w:themeColor="text1"/>
          <w:sz w:val="22"/>
          <w:szCs w:val="22"/>
        </w:rPr>
      </w:pPr>
      <w:r>
        <w:rPr>
          <w:rFonts w:ascii="Calibri" w:hAnsi="Calibri"/>
          <w:bCs/>
          <w:iCs/>
          <w:color w:val="000000" w:themeColor="text1"/>
          <w:sz w:val="22"/>
          <w:szCs w:val="22"/>
        </w:rPr>
        <w:t xml:space="preserve">February </w:t>
      </w:r>
      <w:bookmarkStart w:id="0" w:name="_GoBack"/>
      <w:bookmarkEnd w:id="0"/>
      <w:r w:rsidR="00F44377" w:rsidRPr="003C19A8">
        <w:rPr>
          <w:rFonts w:ascii="Calibri" w:hAnsi="Calibri"/>
          <w:bCs/>
          <w:iCs/>
          <w:color w:val="000000" w:themeColor="text1"/>
          <w:sz w:val="22"/>
          <w:szCs w:val="22"/>
        </w:rPr>
        <w:t>5:</w:t>
      </w:r>
      <w:r w:rsidR="00F44377" w:rsidRPr="003C19A8">
        <w:rPr>
          <w:rFonts w:ascii="Calibri" w:hAnsi="Calibri"/>
          <w:bCs/>
          <w:iCs/>
          <w:color w:val="000000" w:themeColor="text1"/>
          <w:sz w:val="22"/>
          <w:szCs w:val="22"/>
        </w:rPr>
        <w:tab/>
      </w:r>
      <w:r w:rsidR="002F1681" w:rsidRPr="003C19A8">
        <w:rPr>
          <w:rFonts w:ascii="Calibri" w:hAnsi="Calibri"/>
          <w:bCs/>
          <w:iCs/>
          <w:color w:val="000000" w:themeColor="text1"/>
          <w:sz w:val="22"/>
          <w:szCs w:val="22"/>
        </w:rPr>
        <w:t>3</w:t>
      </w:r>
      <w:r w:rsidR="002F1681" w:rsidRPr="003C19A8">
        <w:rPr>
          <w:rFonts w:ascii="Calibri" w:hAnsi="Calibri"/>
          <w:bCs/>
          <w:iCs/>
          <w:color w:val="000000" w:themeColor="text1"/>
          <w:sz w:val="22"/>
          <w:szCs w:val="22"/>
          <w:vertAlign w:val="superscript"/>
        </w:rPr>
        <w:t>rd</w:t>
      </w:r>
      <w:r w:rsidR="002F1681" w:rsidRPr="003C19A8">
        <w:rPr>
          <w:rFonts w:ascii="Calibri" w:hAnsi="Calibri"/>
          <w:bCs/>
          <w:iCs/>
          <w:color w:val="000000" w:themeColor="text1"/>
          <w:sz w:val="22"/>
          <w:szCs w:val="22"/>
        </w:rPr>
        <w:t xml:space="preserve"> 2-ye</w:t>
      </w:r>
      <w:r w:rsidR="00591EBA" w:rsidRPr="003C19A8">
        <w:rPr>
          <w:rFonts w:ascii="Calibri" w:hAnsi="Calibri"/>
          <w:bCs/>
          <w:iCs/>
          <w:color w:val="000000" w:themeColor="text1"/>
          <w:sz w:val="22"/>
          <w:szCs w:val="22"/>
        </w:rPr>
        <w:t>ar contract and 7-year contract</w:t>
      </w:r>
    </w:p>
    <w:p w14:paraId="2141E717" w14:textId="77777777" w:rsidR="00FE0EEF" w:rsidRPr="003C19A8" w:rsidRDefault="00FE0EEF" w:rsidP="00925E9D">
      <w:pPr>
        <w:rPr>
          <w:rFonts w:ascii="Calibri" w:hAnsi="Calibri"/>
          <w:b/>
          <w:bCs/>
          <w:color w:val="000000" w:themeColor="text1"/>
          <w:sz w:val="22"/>
          <w:szCs w:val="22"/>
        </w:rPr>
      </w:pPr>
    </w:p>
    <w:p w14:paraId="784B2270" w14:textId="07125C68" w:rsidR="003C19A8" w:rsidRDefault="003C19A8">
      <w:pPr>
        <w:rPr>
          <w:rFonts w:ascii="Calibri" w:hAnsi="Calibri"/>
          <w:b/>
          <w:bCs/>
          <w:color w:val="000000" w:themeColor="text1"/>
          <w:sz w:val="22"/>
          <w:szCs w:val="22"/>
        </w:rPr>
      </w:pPr>
      <w:r>
        <w:rPr>
          <w:rFonts w:ascii="Calibri" w:hAnsi="Calibri"/>
          <w:b/>
          <w:bCs/>
          <w:color w:val="000000" w:themeColor="text1"/>
          <w:sz w:val="22"/>
          <w:szCs w:val="22"/>
        </w:rPr>
        <w:br w:type="page"/>
      </w:r>
    </w:p>
    <w:p w14:paraId="68A4E23E" w14:textId="55FC49DB" w:rsidR="009053CD" w:rsidRPr="003C19A8" w:rsidRDefault="00591EBA" w:rsidP="00925E9D">
      <w:pPr>
        <w:rPr>
          <w:rFonts w:ascii="Calibri" w:hAnsi="Calibri"/>
          <w:b/>
          <w:bCs/>
          <w:color w:val="000000" w:themeColor="text1"/>
          <w:sz w:val="22"/>
          <w:szCs w:val="22"/>
        </w:rPr>
      </w:pPr>
      <w:r w:rsidRPr="003C19A8">
        <w:rPr>
          <w:rFonts w:ascii="Calibri" w:hAnsi="Calibri"/>
          <w:b/>
          <w:bCs/>
          <w:color w:val="000000" w:themeColor="text1"/>
          <w:sz w:val="22"/>
          <w:szCs w:val="22"/>
        </w:rPr>
        <w:lastRenderedPageBreak/>
        <w:t xml:space="preserve">Submission </w:t>
      </w:r>
      <w:r w:rsidR="009053CD" w:rsidRPr="003C19A8">
        <w:rPr>
          <w:rFonts w:ascii="Calibri" w:hAnsi="Calibri"/>
          <w:b/>
          <w:bCs/>
          <w:color w:val="000000" w:themeColor="text1"/>
          <w:sz w:val="22"/>
          <w:szCs w:val="22"/>
        </w:rPr>
        <w:t xml:space="preserve">Instructions: </w:t>
      </w:r>
    </w:p>
    <w:p w14:paraId="188861BB" w14:textId="77777777" w:rsidR="009053CD" w:rsidRPr="003C19A8" w:rsidRDefault="009053CD" w:rsidP="00925E9D">
      <w:pPr>
        <w:rPr>
          <w:rFonts w:ascii="Calibri" w:hAnsi="Calibri"/>
          <w:b/>
          <w:bCs/>
          <w:color w:val="000000" w:themeColor="text1"/>
          <w:sz w:val="22"/>
          <w:szCs w:val="22"/>
        </w:rPr>
      </w:pPr>
    </w:p>
    <w:p w14:paraId="431A0A6A" w14:textId="5522F376" w:rsidR="009053CD" w:rsidRPr="003C19A8" w:rsidRDefault="00925E9D" w:rsidP="009053CD">
      <w:pPr>
        <w:pStyle w:val="ListParagraph"/>
        <w:numPr>
          <w:ilvl w:val="0"/>
          <w:numId w:val="6"/>
        </w:numPr>
        <w:rPr>
          <w:rFonts w:ascii="Calibri" w:hAnsi="Calibri"/>
          <w:bCs/>
          <w:color w:val="000000" w:themeColor="text1"/>
          <w:sz w:val="22"/>
          <w:szCs w:val="22"/>
        </w:rPr>
      </w:pPr>
      <w:r w:rsidRPr="003C19A8">
        <w:rPr>
          <w:rFonts w:ascii="Calibri" w:hAnsi="Calibri"/>
          <w:bCs/>
          <w:color w:val="000000" w:themeColor="text1"/>
          <w:sz w:val="22"/>
          <w:szCs w:val="22"/>
        </w:rPr>
        <w:t>Please complete your</w:t>
      </w:r>
      <w:r w:rsidR="009053CD" w:rsidRPr="003C19A8">
        <w:rPr>
          <w:rFonts w:ascii="Calibri" w:hAnsi="Calibri"/>
          <w:bCs/>
          <w:color w:val="000000" w:themeColor="text1"/>
          <w:sz w:val="22"/>
          <w:szCs w:val="22"/>
        </w:rPr>
        <w:t xml:space="preserve"> </w:t>
      </w:r>
      <w:r w:rsidR="00FB4F22">
        <w:rPr>
          <w:rFonts w:ascii="Calibri" w:hAnsi="Calibri"/>
          <w:bCs/>
          <w:color w:val="000000" w:themeColor="text1"/>
          <w:sz w:val="22"/>
          <w:szCs w:val="22"/>
        </w:rPr>
        <w:t>form</w:t>
      </w:r>
      <w:r w:rsidR="009053CD" w:rsidRPr="003C19A8">
        <w:rPr>
          <w:rFonts w:ascii="Calibri" w:hAnsi="Calibri"/>
          <w:bCs/>
          <w:color w:val="000000" w:themeColor="text1"/>
          <w:sz w:val="22"/>
          <w:szCs w:val="22"/>
        </w:rPr>
        <w:t>. Do not sign it</w:t>
      </w:r>
      <w:r w:rsidRPr="003C19A8">
        <w:rPr>
          <w:rFonts w:ascii="Calibri" w:hAnsi="Calibri"/>
          <w:bCs/>
          <w:color w:val="000000" w:themeColor="text1"/>
          <w:sz w:val="22"/>
          <w:szCs w:val="22"/>
        </w:rPr>
        <w:t xml:space="preserve">. </w:t>
      </w:r>
    </w:p>
    <w:p w14:paraId="590E6949" w14:textId="5C3AA8C6" w:rsidR="009053CD" w:rsidRPr="003C19A8" w:rsidRDefault="009053CD" w:rsidP="009053CD">
      <w:pPr>
        <w:pStyle w:val="ListParagraph"/>
        <w:numPr>
          <w:ilvl w:val="0"/>
          <w:numId w:val="6"/>
        </w:numPr>
        <w:rPr>
          <w:rFonts w:ascii="Calibri" w:hAnsi="Calibri"/>
          <w:bCs/>
          <w:color w:val="000000" w:themeColor="text1"/>
          <w:sz w:val="22"/>
          <w:szCs w:val="22"/>
        </w:rPr>
      </w:pPr>
      <w:r w:rsidRPr="003C19A8">
        <w:rPr>
          <w:rFonts w:ascii="Calibri" w:hAnsi="Calibri"/>
          <w:bCs/>
          <w:color w:val="000000" w:themeColor="text1"/>
          <w:sz w:val="22"/>
          <w:szCs w:val="22"/>
        </w:rPr>
        <w:t>P</w:t>
      </w:r>
      <w:r w:rsidR="00925E9D" w:rsidRPr="003C19A8">
        <w:rPr>
          <w:rFonts w:ascii="Calibri" w:hAnsi="Calibri"/>
          <w:bCs/>
          <w:color w:val="000000" w:themeColor="text1"/>
          <w:sz w:val="22"/>
          <w:szCs w:val="22"/>
        </w:rPr>
        <w:t xml:space="preserve">lace </w:t>
      </w:r>
      <w:r w:rsidR="00FE0EEF" w:rsidRPr="003C19A8">
        <w:rPr>
          <w:rFonts w:ascii="Calibri" w:hAnsi="Calibri"/>
          <w:bCs/>
          <w:color w:val="000000" w:themeColor="text1"/>
          <w:sz w:val="22"/>
          <w:szCs w:val="22"/>
        </w:rPr>
        <w:t>it</w:t>
      </w:r>
      <w:r w:rsidR="00925E9D" w:rsidRPr="003C19A8">
        <w:rPr>
          <w:rFonts w:ascii="Calibri" w:hAnsi="Calibri"/>
          <w:bCs/>
          <w:color w:val="000000" w:themeColor="text1"/>
          <w:sz w:val="22"/>
          <w:szCs w:val="22"/>
        </w:rPr>
        <w:t xml:space="preserve"> </w:t>
      </w:r>
      <w:r w:rsidR="00FE0EEF" w:rsidRPr="003C19A8">
        <w:rPr>
          <w:rFonts w:ascii="Calibri" w:hAnsi="Calibri"/>
          <w:bCs/>
          <w:color w:val="000000" w:themeColor="text1"/>
          <w:sz w:val="22"/>
          <w:szCs w:val="22"/>
        </w:rPr>
        <w:t>along with</w:t>
      </w:r>
      <w:r w:rsidRPr="003C19A8">
        <w:rPr>
          <w:rFonts w:ascii="Calibri" w:hAnsi="Calibri"/>
          <w:bCs/>
          <w:color w:val="000000" w:themeColor="text1"/>
          <w:sz w:val="22"/>
          <w:szCs w:val="22"/>
        </w:rPr>
        <w:t xml:space="preserve"> any attachments </w:t>
      </w:r>
      <w:r w:rsidR="00925E9D" w:rsidRPr="003C19A8">
        <w:rPr>
          <w:rFonts w:ascii="Calibri" w:hAnsi="Calibri"/>
          <w:bCs/>
          <w:color w:val="000000" w:themeColor="text1"/>
          <w:sz w:val="22"/>
          <w:szCs w:val="22"/>
        </w:rPr>
        <w:t>in a sealed envelope</w:t>
      </w:r>
      <w:r w:rsidRPr="003C19A8">
        <w:rPr>
          <w:rFonts w:ascii="Calibri" w:hAnsi="Calibri"/>
          <w:bCs/>
          <w:color w:val="000000" w:themeColor="text1"/>
          <w:sz w:val="22"/>
          <w:szCs w:val="22"/>
        </w:rPr>
        <w:t xml:space="preserve">. </w:t>
      </w:r>
    </w:p>
    <w:p w14:paraId="18E9FB20" w14:textId="77777777" w:rsidR="009053CD" w:rsidRPr="003C19A8" w:rsidRDefault="009053CD" w:rsidP="009053CD">
      <w:pPr>
        <w:pStyle w:val="ListParagraph"/>
        <w:numPr>
          <w:ilvl w:val="0"/>
          <w:numId w:val="6"/>
        </w:numPr>
        <w:rPr>
          <w:rFonts w:ascii="Calibri" w:hAnsi="Calibri"/>
          <w:bCs/>
          <w:color w:val="000000" w:themeColor="text1"/>
          <w:sz w:val="22"/>
          <w:szCs w:val="22"/>
        </w:rPr>
      </w:pPr>
      <w:r w:rsidRPr="003C19A8">
        <w:rPr>
          <w:rFonts w:ascii="Calibri" w:hAnsi="Calibri"/>
          <w:bCs/>
          <w:color w:val="000000" w:themeColor="text1"/>
          <w:sz w:val="22"/>
          <w:szCs w:val="22"/>
        </w:rPr>
        <w:t>S</w:t>
      </w:r>
      <w:r w:rsidR="00925E9D" w:rsidRPr="003C19A8">
        <w:rPr>
          <w:rFonts w:ascii="Calibri" w:hAnsi="Calibri"/>
          <w:bCs/>
          <w:color w:val="000000" w:themeColor="text1"/>
          <w:sz w:val="22"/>
          <w:szCs w:val="22"/>
        </w:rPr>
        <w:t>ign across the back seal of the envelope</w:t>
      </w:r>
      <w:r w:rsidRPr="003C19A8">
        <w:rPr>
          <w:rFonts w:ascii="Calibri" w:hAnsi="Calibri"/>
          <w:bCs/>
          <w:color w:val="000000" w:themeColor="text1"/>
          <w:sz w:val="22"/>
          <w:szCs w:val="22"/>
        </w:rPr>
        <w:t xml:space="preserve">. </w:t>
      </w:r>
    </w:p>
    <w:p w14:paraId="6353B9CA" w14:textId="77777777" w:rsidR="00925E9D" w:rsidRPr="003C19A8" w:rsidRDefault="009053CD" w:rsidP="009053CD">
      <w:pPr>
        <w:pStyle w:val="ListParagraph"/>
        <w:numPr>
          <w:ilvl w:val="0"/>
          <w:numId w:val="6"/>
        </w:numPr>
        <w:rPr>
          <w:rFonts w:ascii="Calibri" w:hAnsi="Calibri"/>
          <w:bCs/>
          <w:color w:val="000000" w:themeColor="text1"/>
          <w:sz w:val="22"/>
          <w:szCs w:val="22"/>
        </w:rPr>
      </w:pPr>
      <w:r w:rsidRPr="003C19A8">
        <w:rPr>
          <w:rFonts w:ascii="Calibri" w:hAnsi="Calibri"/>
          <w:bCs/>
          <w:color w:val="000000" w:themeColor="text1"/>
          <w:sz w:val="22"/>
          <w:szCs w:val="22"/>
        </w:rPr>
        <w:t>P</w:t>
      </w:r>
      <w:r w:rsidR="00925E9D" w:rsidRPr="003C19A8">
        <w:rPr>
          <w:rFonts w:ascii="Calibri" w:hAnsi="Calibri"/>
          <w:bCs/>
          <w:color w:val="000000" w:themeColor="text1"/>
          <w:sz w:val="22"/>
          <w:szCs w:val="22"/>
        </w:rPr>
        <w:t>rint your name on the envelope for identification.</w:t>
      </w:r>
    </w:p>
    <w:p w14:paraId="345FF83B" w14:textId="77777777" w:rsidR="009053CD" w:rsidRDefault="009053CD" w:rsidP="0043795A">
      <w:pPr>
        <w:rPr>
          <w:rFonts w:ascii="Calibri" w:hAnsi="Calibri"/>
          <w:b/>
          <w:color w:val="000000" w:themeColor="text1"/>
        </w:rPr>
      </w:pPr>
    </w:p>
    <w:p w14:paraId="38E2D673" w14:textId="77777777" w:rsidR="00FB4F22" w:rsidRPr="003C19A8" w:rsidRDefault="00FB4F22" w:rsidP="0043795A">
      <w:pPr>
        <w:rPr>
          <w:rFonts w:ascii="Calibri" w:hAnsi="Calibri"/>
          <w:b/>
          <w:color w:val="000000" w:themeColor="text1"/>
        </w:rPr>
      </w:pPr>
    </w:p>
    <w:p w14:paraId="60C2D1BD" w14:textId="77777777" w:rsidR="009C287C" w:rsidRPr="003C19A8" w:rsidRDefault="009C287C" w:rsidP="0043795A">
      <w:pPr>
        <w:rPr>
          <w:rFonts w:ascii="Calibri" w:hAnsi="Calibri"/>
          <w:b/>
          <w:color w:val="000000" w:themeColor="text1"/>
        </w:rPr>
      </w:pPr>
      <w:r w:rsidRPr="003C19A8">
        <w:rPr>
          <w:rFonts w:ascii="Calibri" w:hAnsi="Calibri"/>
          <w:b/>
          <w:color w:val="000000" w:themeColor="text1"/>
        </w:rPr>
        <w:t>Candidate</w:t>
      </w:r>
      <w:r w:rsidR="000F14C3" w:rsidRPr="003C19A8">
        <w:rPr>
          <w:rFonts w:ascii="Calibri" w:hAnsi="Calibri"/>
          <w:b/>
          <w:color w:val="000000" w:themeColor="text1"/>
        </w:rPr>
        <w:t>’s name</w:t>
      </w:r>
      <w:r w:rsidRPr="003C19A8">
        <w:rPr>
          <w:rFonts w:ascii="Calibri" w:hAnsi="Calibri"/>
          <w:b/>
          <w:color w:val="000000" w:themeColor="text1"/>
        </w:rPr>
        <w:t>:</w:t>
      </w:r>
      <w:r w:rsidR="00925E9D" w:rsidRPr="003C19A8">
        <w:rPr>
          <w:rFonts w:ascii="Calibri" w:hAnsi="Calibri"/>
          <w:b/>
          <w:color w:val="000000" w:themeColor="text1"/>
        </w:rPr>
        <w:tab/>
      </w:r>
      <w:r w:rsidR="00925E9D" w:rsidRPr="003C19A8">
        <w:rPr>
          <w:rFonts w:ascii="Calibri" w:hAnsi="Calibri"/>
          <w:b/>
          <w:color w:val="000000" w:themeColor="text1"/>
        </w:rPr>
        <w:tab/>
      </w:r>
      <w:r w:rsidR="00925E9D" w:rsidRPr="003C19A8">
        <w:rPr>
          <w:rFonts w:ascii="Calibri" w:hAnsi="Calibri"/>
          <w:b/>
          <w:color w:val="000000" w:themeColor="text1"/>
        </w:rPr>
        <w:tab/>
      </w:r>
      <w:r w:rsidR="009053CD" w:rsidRPr="003C19A8">
        <w:rPr>
          <w:rFonts w:ascii="Calibri" w:hAnsi="Calibri"/>
          <w:b/>
          <w:color w:val="000000" w:themeColor="text1"/>
        </w:rPr>
        <w:t>____________________________________</w:t>
      </w:r>
    </w:p>
    <w:p w14:paraId="2CF5257D" w14:textId="77777777" w:rsidR="009C287C" w:rsidRPr="003C19A8" w:rsidRDefault="009C287C" w:rsidP="0043795A">
      <w:pPr>
        <w:rPr>
          <w:rFonts w:ascii="Calibri" w:hAnsi="Calibri"/>
          <w:b/>
          <w:color w:val="000000" w:themeColor="text1"/>
        </w:rPr>
      </w:pPr>
    </w:p>
    <w:p w14:paraId="53AC007B" w14:textId="77777777" w:rsidR="009C287C" w:rsidRPr="003C19A8" w:rsidRDefault="009C287C" w:rsidP="0043795A">
      <w:pPr>
        <w:rPr>
          <w:rFonts w:ascii="Calibri" w:hAnsi="Calibri"/>
          <w:b/>
          <w:color w:val="000000" w:themeColor="text1"/>
          <w:u w:val="single"/>
        </w:rPr>
      </w:pPr>
      <w:r w:rsidRPr="003C19A8">
        <w:rPr>
          <w:rFonts w:ascii="Calibri" w:hAnsi="Calibri"/>
          <w:b/>
          <w:color w:val="000000" w:themeColor="text1"/>
        </w:rPr>
        <w:t xml:space="preserve">Personnel action pending: </w:t>
      </w:r>
      <w:r w:rsidR="00925E9D" w:rsidRPr="003C19A8">
        <w:rPr>
          <w:rFonts w:ascii="Calibri" w:hAnsi="Calibri"/>
          <w:b/>
          <w:color w:val="000000" w:themeColor="text1"/>
        </w:rPr>
        <w:tab/>
      </w:r>
      <w:r w:rsidR="00925E9D" w:rsidRPr="003C19A8">
        <w:rPr>
          <w:rFonts w:ascii="Calibri" w:hAnsi="Calibri"/>
          <w:b/>
          <w:color w:val="000000" w:themeColor="text1"/>
        </w:rPr>
        <w:tab/>
      </w:r>
      <w:r w:rsidR="00EB2CB0" w:rsidRPr="003C19A8">
        <w:rPr>
          <w:rFonts w:ascii="Calibri" w:hAnsi="Calibri"/>
          <w:b/>
          <w:color w:val="000000" w:themeColor="text1"/>
        </w:rPr>
        <w:t>____________________________________</w:t>
      </w:r>
    </w:p>
    <w:p w14:paraId="089B40E2" w14:textId="77777777" w:rsidR="009C287C" w:rsidRPr="003C19A8" w:rsidRDefault="009C287C" w:rsidP="0043795A">
      <w:pPr>
        <w:rPr>
          <w:rFonts w:ascii="Calibri" w:hAnsi="Calibri"/>
          <w:b/>
          <w:color w:val="000000" w:themeColor="text1"/>
          <w:highlight w:val="yellow"/>
        </w:rPr>
      </w:pPr>
    </w:p>
    <w:p w14:paraId="4714DB8B" w14:textId="77777777" w:rsidR="009C287C" w:rsidRPr="003C19A8" w:rsidRDefault="009C287C" w:rsidP="0043795A">
      <w:pPr>
        <w:rPr>
          <w:rFonts w:ascii="Calibri" w:hAnsi="Calibri"/>
          <w:b/>
          <w:color w:val="000000" w:themeColor="text1"/>
          <w:u w:val="single"/>
        </w:rPr>
      </w:pPr>
      <w:r w:rsidRPr="003C19A8">
        <w:rPr>
          <w:rFonts w:ascii="Calibri" w:hAnsi="Calibri"/>
          <w:b/>
          <w:color w:val="000000" w:themeColor="text1"/>
        </w:rPr>
        <w:t xml:space="preserve">Date: </w:t>
      </w:r>
      <w:r w:rsidRPr="003C19A8">
        <w:rPr>
          <w:rFonts w:ascii="Calibri" w:hAnsi="Calibri"/>
          <w:b/>
          <w:color w:val="000000" w:themeColor="text1"/>
        </w:rPr>
        <w:tab/>
      </w:r>
      <w:r w:rsidR="00925E9D" w:rsidRPr="003C19A8">
        <w:rPr>
          <w:rFonts w:ascii="Calibri" w:hAnsi="Calibri"/>
          <w:b/>
          <w:color w:val="000000" w:themeColor="text1"/>
        </w:rPr>
        <w:tab/>
      </w:r>
      <w:r w:rsidR="00925E9D" w:rsidRPr="003C19A8">
        <w:rPr>
          <w:rFonts w:ascii="Calibri" w:hAnsi="Calibri"/>
          <w:b/>
          <w:color w:val="000000" w:themeColor="text1"/>
        </w:rPr>
        <w:tab/>
      </w:r>
      <w:r w:rsidR="00925E9D" w:rsidRPr="003C19A8">
        <w:rPr>
          <w:rFonts w:ascii="Calibri" w:hAnsi="Calibri"/>
          <w:b/>
          <w:color w:val="000000" w:themeColor="text1"/>
        </w:rPr>
        <w:tab/>
      </w:r>
      <w:r w:rsidR="00925E9D" w:rsidRPr="003C19A8">
        <w:rPr>
          <w:rFonts w:ascii="Calibri" w:hAnsi="Calibri"/>
          <w:b/>
          <w:color w:val="000000" w:themeColor="text1"/>
        </w:rPr>
        <w:tab/>
      </w:r>
      <w:r w:rsidR="009053CD" w:rsidRPr="003C19A8">
        <w:rPr>
          <w:rFonts w:ascii="Calibri" w:hAnsi="Calibri"/>
          <w:b/>
          <w:color w:val="000000" w:themeColor="text1"/>
        </w:rPr>
        <w:t>____________________________________</w:t>
      </w:r>
    </w:p>
    <w:p w14:paraId="06373B3E" w14:textId="77777777" w:rsidR="00EB2CB0" w:rsidRPr="003C19A8" w:rsidRDefault="00EB2CB0" w:rsidP="009053CD">
      <w:pPr>
        <w:jc w:val="center"/>
        <w:rPr>
          <w:rFonts w:ascii="Calibri" w:hAnsi="Calibri"/>
          <w:i/>
          <w:color w:val="000000" w:themeColor="text1"/>
          <w:sz w:val="22"/>
          <w:szCs w:val="22"/>
        </w:rPr>
      </w:pPr>
      <w:r w:rsidRPr="003C19A8">
        <w:rPr>
          <w:rFonts w:ascii="Calibri" w:hAnsi="Calibri"/>
          <w:i/>
          <w:color w:val="000000" w:themeColor="text1"/>
          <w:sz w:val="22"/>
          <w:szCs w:val="22"/>
          <w:highlight w:val="yellow"/>
        </w:rPr>
        <w:t>(</w:t>
      </w:r>
      <w:r w:rsidR="00F85CED" w:rsidRPr="003C19A8">
        <w:rPr>
          <w:rFonts w:ascii="Calibri" w:hAnsi="Calibri"/>
          <w:i/>
          <w:color w:val="000000" w:themeColor="text1"/>
          <w:sz w:val="22"/>
          <w:szCs w:val="22"/>
          <w:highlight w:val="yellow"/>
        </w:rPr>
        <w:t xml:space="preserve">The </w:t>
      </w:r>
      <w:r w:rsidRPr="003C19A8">
        <w:rPr>
          <w:rFonts w:ascii="Calibri" w:hAnsi="Calibri"/>
          <w:i/>
          <w:color w:val="000000" w:themeColor="text1"/>
          <w:sz w:val="22"/>
          <w:szCs w:val="22"/>
          <w:highlight w:val="yellow"/>
        </w:rPr>
        <w:t xml:space="preserve">above 3 items </w:t>
      </w:r>
      <w:r w:rsidR="00F85CED" w:rsidRPr="003C19A8">
        <w:rPr>
          <w:rFonts w:ascii="Calibri" w:hAnsi="Calibri"/>
          <w:i/>
          <w:color w:val="000000" w:themeColor="text1"/>
          <w:sz w:val="22"/>
          <w:szCs w:val="22"/>
          <w:highlight w:val="yellow"/>
        </w:rPr>
        <w:t>will</w:t>
      </w:r>
      <w:r w:rsidRPr="003C19A8">
        <w:rPr>
          <w:rFonts w:ascii="Calibri" w:hAnsi="Calibri"/>
          <w:i/>
          <w:color w:val="000000" w:themeColor="text1"/>
          <w:sz w:val="22"/>
          <w:szCs w:val="22"/>
          <w:highlight w:val="yellow"/>
        </w:rPr>
        <w:t xml:space="preserve"> be completed by the CPC Chair)</w:t>
      </w:r>
    </w:p>
    <w:p w14:paraId="0FE8618A" w14:textId="77777777" w:rsidR="009C287C" w:rsidRPr="003C19A8" w:rsidRDefault="009C287C" w:rsidP="009053CD">
      <w:pPr>
        <w:pBdr>
          <w:bottom w:val="single" w:sz="4" w:space="1" w:color="auto"/>
        </w:pBdr>
        <w:rPr>
          <w:rFonts w:ascii="Calibri" w:hAnsi="Calibri"/>
          <w:color w:val="000000" w:themeColor="text1"/>
        </w:rPr>
      </w:pPr>
    </w:p>
    <w:p w14:paraId="60F29E75" w14:textId="77777777" w:rsidR="009C287C" w:rsidRPr="003C19A8" w:rsidRDefault="009C287C" w:rsidP="009C287C">
      <w:pPr>
        <w:ind w:left="720"/>
        <w:rPr>
          <w:rFonts w:ascii="Calibri" w:hAnsi="Calibri"/>
          <w:color w:val="000000" w:themeColor="text1"/>
        </w:rPr>
      </w:pPr>
    </w:p>
    <w:p w14:paraId="56B5D89A" w14:textId="77777777" w:rsidR="009C287C" w:rsidRPr="003C19A8" w:rsidRDefault="009C287C" w:rsidP="009C7BC8">
      <w:pPr>
        <w:numPr>
          <w:ilvl w:val="0"/>
          <w:numId w:val="4"/>
        </w:numPr>
        <w:ind w:left="360"/>
        <w:rPr>
          <w:rFonts w:ascii="Calibri" w:hAnsi="Calibri"/>
          <w:color w:val="000000" w:themeColor="text1"/>
        </w:rPr>
      </w:pPr>
      <w:r w:rsidRPr="003C19A8">
        <w:rPr>
          <w:rFonts w:ascii="Calibri" w:hAnsi="Calibri"/>
          <w:color w:val="000000" w:themeColor="text1"/>
        </w:rPr>
        <w:t xml:space="preserve">What is your evaluation of the candidate’s </w:t>
      </w:r>
      <w:r w:rsidRPr="003C19A8">
        <w:rPr>
          <w:rFonts w:ascii="Calibri" w:hAnsi="Calibri"/>
          <w:b/>
          <w:color w:val="000000" w:themeColor="text1"/>
        </w:rPr>
        <w:t>credentials</w:t>
      </w:r>
      <w:r w:rsidRPr="003C19A8">
        <w:rPr>
          <w:rFonts w:ascii="Calibri" w:hAnsi="Calibri"/>
          <w:color w:val="000000" w:themeColor="text1"/>
        </w:rPr>
        <w:t>?  (Please consider and comment on candidate’s prior industry and/or other professional experience as well as degrees earned, etc.)</w:t>
      </w:r>
    </w:p>
    <w:p w14:paraId="19436D94" w14:textId="77777777" w:rsidR="009C7BC8" w:rsidRPr="003C19A8" w:rsidRDefault="009C7BC8" w:rsidP="00167871">
      <w:pPr>
        <w:ind w:left="360"/>
        <w:rPr>
          <w:rFonts w:ascii="Calibri" w:hAnsi="Calibri"/>
          <w:color w:val="000000" w:themeColor="text1"/>
        </w:rPr>
      </w:pPr>
    </w:p>
    <w:p w14:paraId="4ACF943E" w14:textId="77777777" w:rsidR="00167871" w:rsidRPr="003C19A8" w:rsidRDefault="00167871" w:rsidP="00167871">
      <w:pPr>
        <w:ind w:left="360"/>
        <w:rPr>
          <w:rFonts w:ascii="Calibri" w:hAnsi="Calibri"/>
          <w:color w:val="000000" w:themeColor="text1"/>
        </w:rPr>
      </w:pPr>
    </w:p>
    <w:p w14:paraId="1876E152" w14:textId="77777777" w:rsidR="009C287C" w:rsidRPr="003C19A8" w:rsidRDefault="009C287C" w:rsidP="009C7BC8">
      <w:pPr>
        <w:numPr>
          <w:ilvl w:val="0"/>
          <w:numId w:val="4"/>
        </w:numPr>
        <w:ind w:left="360"/>
        <w:rPr>
          <w:rFonts w:ascii="Calibri" w:hAnsi="Calibri"/>
          <w:color w:val="000000" w:themeColor="text1"/>
        </w:rPr>
      </w:pPr>
      <w:r w:rsidRPr="003C19A8">
        <w:rPr>
          <w:rFonts w:ascii="Calibri" w:hAnsi="Calibri"/>
          <w:color w:val="000000" w:themeColor="text1"/>
        </w:rPr>
        <w:t xml:space="preserve">What is your evaluation of the candidate’s </w:t>
      </w:r>
      <w:r w:rsidRPr="003C19A8">
        <w:rPr>
          <w:rFonts w:ascii="Calibri" w:hAnsi="Calibri"/>
          <w:b/>
          <w:color w:val="000000" w:themeColor="text1"/>
        </w:rPr>
        <w:t xml:space="preserve">teaching </w:t>
      </w:r>
      <w:r w:rsidR="00167871" w:rsidRPr="003C19A8">
        <w:rPr>
          <w:rFonts w:ascii="Calibri" w:hAnsi="Calibri"/>
          <w:b/>
          <w:color w:val="000000" w:themeColor="text1"/>
        </w:rPr>
        <w:t>performance</w:t>
      </w:r>
      <w:r w:rsidR="00167871" w:rsidRPr="003C19A8">
        <w:rPr>
          <w:rFonts w:ascii="Calibri" w:hAnsi="Calibri"/>
          <w:color w:val="000000" w:themeColor="text1"/>
        </w:rPr>
        <w:t xml:space="preserve">? </w:t>
      </w:r>
      <w:r w:rsidRPr="003C19A8">
        <w:rPr>
          <w:rFonts w:ascii="Calibri" w:hAnsi="Calibri"/>
          <w:color w:val="000000" w:themeColor="text1"/>
        </w:rPr>
        <w:t>State the basis of your evaluation (class visit, review of materials, etc.) in detail.</w:t>
      </w:r>
    </w:p>
    <w:p w14:paraId="23AED59E" w14:textId="77777777" w:rsidR="009C287C" w:rsidRPr="003C19A8" w:rsidRDefault="009C287C" w:rsidP="009C7BC8">
      <w:pPr>
        <w:ind w:left="360"/>
        <w:rPr>
          <w:rFonts w:ascii="Calibri" w:hAnsi="Calibri"/>
          <w:color w:val="000000" w:themeColor="text1"/>
        </w:rPr>
      </w:pPr>
    </w:p>
    <w:p w14:paraId="0545C52D" w14:textId="77777777" w:rsidR="00925E9D" w:rsidRPr="003C19A8" w:rsidRDefault="00925E9D" w:rsidP="00167871">
      <w:pPr>
        <w:ind w:left="360"/>
        <w:rPr>
          <w:rFonts w:ascii="Calibri" w:hAnsi="Calibri"/>
          <w:color w:val="000000" w:themeColor="text1"/>
        </w:rPr>
      </w:pPr>
    </w:p>
    <w:p w14:paraId="60A9FA5B" w14:textId="77777777" w:rsidR="009C287C" w:rsidRPr="003C19A8" w:rsidRDefault="009C287C" w:rsidP="009C7BC8">
      <w:pPr>
        <w:numPr>
          <w:ilvl w:val="0"/>
          <w:numId w:val="4"/>
        </w:numPr>
        <w:ind w:left="360"/>
        <w:rPr>
          <w:rFonts w:ascii="Calibri" w:hAnsi="Calibri"/>
          <w:color w:val="000000" w:themeColor="text1"/>
        </w:rPr>
      </w:pPr>
      <w:r w:rsidRPr="003C19A8">
        <w:rPr>
          <w:rFonts w:ascii="Calibri" w:hAnsi="Calibri"/>
          <w:color w:val="000000" w:themeColor="text1"/>
        </w:rPr>
        <w:t xml:space="preserve">What is your evaluation of the candidate’s </w:t>
      </w:r>
      <w:r w:rsidRPr="003C19A8">
        <w:rPr>
          <w:rFonts w:ascii="Calibri" w:hAnsi="Calibri"/>
          <w:b/>
          <w:color w:val="000000" w:themeColor="text1"/>
        </w:rPr>
        <w:t xml:space="preserve">professional </w:t>
      </w:r>
      <w:r w:rsidR="004D7617" w:rsidRPr="003C19A8">
        <w:rPr>
          <w:rFonts w:ascii="Calibri" w:hAnsi="Calibri"/>
          <w:b/>
          <w:color w:val="000000" w:themeColor="text1"/>
        </w:rPr>
        <w:t>development</w:t>
      </w:r>
      <w:r w:rsidRPr="003C19A8">
        <w:rPr>
          <w:rFonts w:ascii="Calibri" w:hAnsi="Calibri"/>
          <w:color w:val="000000" w:themeColor="text1"/>
        </w:rPr>
        <w:t>?  State the basis of your evaluation (review of publications, etc., in detail).</w:t>
      </w:r>
    </w:p>
    <w:p w14:paraId="73F658EF" w14:textId="77777777" w:rsidR="009C287C" w:rsidRPr="003C19A8" w:rsidRDefault="009C287C" w:rsidP="009C7BC8">
      <w:pPr>
        <w:ind w:left="360"/>
        <w:rPr>
          <w:rFonts w:ascii="Calibri" w:hAnsi="Calibri"/>
          <w:color w:val="000000" w:themeColor="text1"/>
        </w:rPr>
      </w:pPr>
    </w:p>
    <w:p w14:paraId="4CBECDE5" w14:textId="77777777" w:rsidR="009C7BC8" w:rsidRPr="003C19A8" w:rsidRDefault="009C7BC8" w:rsidP="00167871">
      <w:pPr>
        <w:ind w:left="360"/>
        <w:rPr>
          <w:rFonts w:ascii="Calibri" w:hAnsi="Calibri"/>
          <w:color w:val="000000" w:themeColor="text1"/>
        </w:rPr>
      </w:pPr>
    </w:p>
    <w:p w14:paraId="4EEDBACF" w14:textId="77777777" w:rsidR="009C287C" w:rsidRPr="003C19A8" w:rsidRDefault="009C287C" w:rsidP="009C7BC8">
      <w:pPr>
        <w:numPr>
          <w:ilvl w:val="0"/>
          <w:numId w:val="4"/>
        </w:numPr>
        <w:ind w:left="360"/>
        <w:rPr>
          <w:rFonts w:ascii="Calibri" w:hAnsi="Calibri"/>
          <w:color w:val="000000" w:themeColor="text1"/>
        </w:rPr>
      </w:pPr>
      <w:r w:rsidRPr="003C19A8">
        <w:rPr>
          <w:rFonts w:ascii="Calibri" w:hAnsi="Calibri"/>
          <w:color w:val="000000" w:themeColor="text1"/>
        </w:rPr>
        <w:t xml:space="preserve">What is your evaluation of the candidate’s </w:t>
      </w:r>
      <w:r w:rsidRPr="003C19A8">
        <w:rPr>
          <w:rFonts w:ascii="Calibri" w:hAnsi="Calibri"/>
          <w:b/>
          <w:color w:val="000000" w:themeColor="text1"/>
        </w:rPr>
        <w:t>service</w:t>
      </w:r>
      <w:r w:rsidRPr="003C19A8">
        <w:rPr>
          <w:rFonts w:ascii="Calibri" w:hAnsi="Calibri"/>
          <w:color w:val="000000" w:themeColor="text1"/>
        </w:rPr>
        <w:t xml:space="preserve"> to the </w:t>
      </w:r>
      <w:r w:rsidR="0043795A" w:rsidRPr="003C19A8">
        <w:rPr>
          <w:rFonts w:ascii="Calibri" w:hAnsi="Calibri"/>
          <w:color w:val="000000" w:themeColor="text1"/>
        </w:rPr>
        <w:t>program, school (if applicab</w:t>
      </w:r>
      <w:r w:rsidR="004D7617" w:rsidRPr="003C19A8">
        <w:rPr>
          <w:rFonts w:ascii="Calibri" w:hAnsi="Calibri"/>
          <w:color w:val="000000" w:themeColor="text1"/>
        </w:rPr>
        <w:t xml:space="preserve">le), college, </w:t>
      </w:r>
      <w:r w:rsidR="0043795A" w:rsidRPr="003C19A8">
        <w:rPr>
          <w:rFonts w:ascii="Calibri" w:hAnsi="Calibri"/>
          <w:color w:val="000000" w:themeColor="text1"/>
        </w:rPr>
        <w:t>university</w:t>
      </w:r>
      <w:r w:rsidR="004D7617" w:rsidRPr="003C19A8">
        <w:rPr>
          <w:rFonts w:ascii="Calibri" w:hAnsi="Calibri"/>
          <w:color w:val="000000" w:themeColor="text1"/>
        </w:rPr>
        <w:t xml:space="preserve"> and larger community</w:t>
      </w:r>
      <w:r w:rsidR="0043795A" w:rsidRPr="003C19A8">
        <w:rPr>
          <w:rFonts w:ascii="Calibri" w:hAnsi="Calibri"/>
          <w:color w:val="000000" w:themeColor="text1"/>
        </w:rPr>
        <w:t xml:space="preserve">? </w:t>
      </w:r>
      <w:r w:rsidRPr="003C19A8">
        <w:rPr>
          <w:rFonts w:ascii="Calibri" w:hAnsi="Calibri"/>
          <w:color w:val="000000" w:themeColor="text1"/>
        </w:rPr>
        <w:t>Stat</w:t>
      </w:r>
      <w:r w:rsidR="001E69CE" w:rsidRPr="003C19A8">
        <w:rPr>
          <w:rFonts w:ascii="Calibri" w:hAnsi="Calibri"/>
          <w:color w:val="000000" w:themeColor="text1"/>
        </w:rPr>
        <w:t>e the basis of your evaluation</w:t>
      </w:r>
      <w:r w:rsidRPr="003C19A8">
        <w:rPr>
          <w:rFonts w:ascii="Calibri" w:hAnsi="Calibri"/>
          <w:color w:val="000000" w:themeColor="text1"/>
        </w:rPr>
        <w:t xml:space="preserve"> in detail.</w:t>
      </w:r>
    </w:p>
    <w:p w14:paraId="11247144" w14:textId="77777777" w:rsidR="009C7BC8" w:rsidRPr="003C19A8" w:rsidRDefault="009C7BC8" w:rsidP="009C7BC8">
      <w:pPr>
        <w:rPr>
          <w:rFonts w:ascii="Calibri" w:hAnsi="Calibri"/>
          <w:color w:val="000000" w:themeColor="text1"/>
        </w:rPr>
      </w:pPr>
    </w:p>
    <w:p w14:paraId="3E19FDEB" w14:textId="77777777" w:rsidR="00951230" w:rsidRPr="003C19A8" w:rsidRDefault="00951230" w:rsidP="009C7BC8">
      <w:pPr>
        <w:ind w:left="360"/>
        <w:rPr>
          <w:rFonts w:ascii="Calibri" w:hAnsi="Calibri"/>
          <w:color w:val="000000" w:themeColor="text1"/>
        </w:rPr>
      </w:pPr>
    </w:p>
    <w:p w14:paraId="062EED67" w14:textId="77777777" w:rsidR="009C287C" w:rsidRPr="003C19A8" w:rsidRDefault="009C287C" w:rsidP="001E69CE">
      <w:pPr>
        <w:numPr>
          <w:ilvl w:val="0"/>
          <w:numId w:val="4"/>
        </w:numPr>
        <w:ind w:left="360"/>
        <w:rPr>
          <w:rFonts w:ascii="Calibri" w:hAnsi="Calibri"/>
          <w:color w:val="000000" w:themeColor="text1"/>
        </w:rPr>
      </w:pPr>
      <w:r w:rsidRPr="003C19A8">
        <w:rPr>
          <w:rFonts w:ascii="Calibri" w:hAnsi="Calibri"/>
          <w:color w:val="000000" w:themeColor="text1"/>
        </w:rPr>
        <w:t xml:space="preserve">Based on your evaluation, is the candidate making satisfactory progress toward </w:t>
      </w:r>
      <w:r w:rsidR="004D7617" w:rsidRPr="003C19A8">
        <w:rPr>
          <w:rFonts w:ascii="Calibri" w:hAnsi="Calibri"/>
          <w:color w:val="000000" w:themeColor="text1"/>
        </w:rPr>
        <w:t xml:space="preserve">tenure, </w:t>
      </w:r>
      <w:r w:rsidR="00167871" w:rsidRPr="003C19A8">
        <w:rPr>
          <w:rFonts w:ascii="Calibri" w:hAnsi="Calibri"/>
          <w:color w:val="000000" w:themeColor="text1"/>
        </w:rPr>
        <w:t>contract renewal</w:t>
      </w:r>
      <w:r w:rsidR="004D7617" w:rsidRPr="003C19A8">
        <w:rPr>
          <w:rFonts w:ascii="Calibri" w:hAnsi="Calibri"/>
          <w:color w:val="000000" w:themeColor="text1"/>
        </w:rPr>
        <w:t>, and/or promotion (as applicable)</w:t>
      </w:r>
      <w:r w:rsidR="00EB2CB0" w:rsidRPr="003C19A8">
        <w:rPr>
          <w:rFonts w:ascii="Calibri" w:hAnsi="Calibri"/>
          <w:color w:val="000000" w:themeColor="text1"/>
        </w:rPr>
        <w:t xml:space="preserve">? </w:t>
      </w:r>
      <w:r w:rsidRPr="003C19A8">
        <w:rPr>
          <w:rFonts w:ascii="Calibri" w:hAnsi="Calibri"/>
          <w:color w:val="000000" w:themeColor="text1"/>
        </w:rPr>
        <w:t>Please indicate any specific recommendations you might have regarding areas where you feel the candidate may need to improve performance.</w:t>
      </w:r>
    </w:p>
    <w:p w14:paraId="51563167" w14:textId="77777777" w:rsidR="0043795A" w:rsidRPr="003C19A8" w:rsidRDefault="0043795A" w:rsidP="00167871">
      <w:pPr>
        <w:ind w:left="360"/>
        <w:rPr>
          <w:rFonts w:ascii="Calibri" w:hAnsi="Calibri"/>
          <w:color w:val="000000" w:themeColor="text1"/>
        </w:rPr>
      </w:pPr>
    </w:p>
    <w:p w14:paraId="72B223F7" w14:textId="77777777" w:rsidR="009C7BC8" w:rsidRPr="003C19A8" w:rsidRDefault="009C7BC8" w:rsidP="00167871">
      <w:pPr>
        <w:ind w:left="360"/>
        <w:rPr>
          <w:rFonts w:ascii="Calibri" w:hAnsi="Calibri"/>
          <w:color w:val="000000" w:themeColor="text1"/>
        </w:rPr>
      </w:pPr>
    </w:p>
    <w:p w14:paraId="371ABBFC" w14:textId="77777777" w:rsidR="0043795A" w:rsidRPr="003C19A8" w:rsidRDefault="0043795A" w:rsidP="009C7BC8">
      <w:pPr>
        <w:numPr>
          <w:ilvl w:val="0"/>
          <w:numId w:val="4"/>
        </w:numPr>
        <w:ind w:left="360"/>
        <w:rPr>
          <w:rFonts w:ascii="Calibri" w:hAnsi="Calibri"/>
          <w:color w:val="000000" w:themeColor="text1"/>
        </w:rPr>
      </w:pPr>
      <w:r w:rsidRPr="003C19A8">
        <w:rPr>
          <w:rFonts w:ascii="Calibri" w:hAnsi="Calibri"/>
          <w:color w:val="000000" w:themeColor="text1"/>
        </w:rPr>
        <w:t xml:space="preserve">Based on the above assessment do you </w:t>
      </w:r>
      <w:r w:rsidRPr="003C19A8">
        <w:rPr>
          <w:rFonts w:ascii="Calibri" w:hAnsi="Calibri"/>
          <w:b/>
          <w:color w:val="000000" w:themeColor="text1"/>
        </w:rPr>
        <w:t>recommend</w:t>
      </w:r>
      <w:r w:rsidRPr="003C19A8">
        <w:rPr>
          <w:rFonts w:ascii="Calibri" w:hAnsi="Calibri"/>
          <w:color w:val="000000" w:themeColor="text1"/>
        </w:rPr>
        <w:t xml:space="preserve"> that </w:t>
      </w:r>
      <w:r w:rsidR="009C7BC8" w:rsidRPr="003C19A8">
        <w:rPr>
          <w:rFonts w:ascii="Calibri" w:hAnsi="Calibri"/>
          <w:color w:val="000000" w:themeColor="text1"/>
        </w:rPr>
        <w:t xml:space="preserve">the personnel action </w:t>
      </w:r>
      <w:r w:rsidR="00F85CED" w:rsidRPr="003C19A8">
        <w:rPr>
          <w:rFonts w:ascii="Calibri" w:hAnsi="Calibri"/>
          <w:color w:val="000000" w:themeColor="text1"/>
        </w:rPr>
        <w:br/>
      </w:r>
      <w:r w:rsidR="009C7BC8" w:rsidRPr="003C19A8">
        <w:rPr>
          <w:rFonts w:ascii="Calibri" w:hAnsi="Calibri"/>
          <w:color w:val="000000" w:themeColor="text1"/>
        </w:rPr>
        <w:t>(contract renewa</w:t>
      </w:r>
      <w:r w:rsidR="00F85CED" w:rsidRPr="003C19A8">
        <w:rPr>
          <w:rFonts w:ascii="Calibri" w:hAnsi="Calibri"/>
          <w:color w:val="000000" w:themeColor="text1"/>
        </w:rPr>
        <w:t>l or promotion) for which this C</w:t>
      </w:r>
      <w:r w:rsidR="009C7BC8" w:rsidRPr="003C19A8">
        <w:rPr>
          <w:rFonts w:ascii="Calibri" w:hAnsi="Calibri"/>
          <w:color w:val="000000" w:themeColor="text1"/>
        </w:rPr>
        <w:t>andidate is ap</w:t>
      </w:r>
      <w:r w:rsidR="00167871" w:rsidRPr="003C19A8">
        <w:rPr>
          <w:rFonts w:ascii="Calibri" w:hAnsi="Calibri"/>
          <w:color w:val="000000" w:themeColor="text1"/>
        </w:rPr>
        <w:t>plying be granted?</w:t>
      </w:r>
    </w:p>
    <w:p w14:paraId="17AA72C3" w14:textId="77777777" w:rsidR="009C7BC8" w:rsidRPr="003C19A8" w:rsidRDefault="009C7BC8" w:rsidP="009C7BC8">
      <w:pPr>
        <w:ind w:left="720"/>
        <w:rPr>
          <w:rFonts w:ascii="Calibri" w:hAnsi="Calibri"/>
          <w:color w:val="000000" w:themeColor="text1"/>
        </w:rPr>
      </w:pPr>
    </w:p>
    <w:p w14:paraId="01016FDF" w14:textId="77777777" w:rsidR="000F14C3" w:rsidRPr="003C19A8" w:rsidRDefault="00167871" w:rsidP="009C7BC8">
      <w:pPr>
        <w:ind w:left="720"/>
        <w:rPr>
          <w:rFonts w:ascii="Calibri" w:hAnsi="Calibri"/>
          <w:color w:val="000000" w:themeColor="text1"/>
        </w:rPr>
      </w:pPr>
      <w:r w:rsidRPr="003C19A8">
        <w:rPr>
          <w:rFonts w:ascii="Calibri" w:hAnsi="Calibri"/>
          <w:color w:val="000000" w:themeColor="text1"/>
        </w:rPr>
        <w:t xml:space="preserve">___ </w:t>
      </w:r>
      <w:r w:rsidR="009C7BC8" w:rsidRPr="003C19A8">
        <w:rPr>
          <w:rFonts w:ascii="Calibri" w:hAnsi="Calibri"/>
          <w:color w:val="000000" w:themeColor="text1"/>
        </w:rPr>
        <w:t>Yes</w:t>
      </w:r>
      <w:r w:rsidR="00925E9D" w:rsidRPr="003C19A8">
        <w:rPr>
          <w:rFonts w:ascii="Calibri" w:hAnsi="Calibri"/>
          <w:color w:val="000000" w:themeColor="text1"/>
        </w:rPr>
        <w:tab/>
      </w:r>
      <w:r w:rsidR="00925E9D" w:rsidRPr="003C19A8">
        <w:rPr>
          <w:rFonts w:ascii="Calibri" w:hAnsi="Calibri"/>
          <w:color w:val="000000" w:themeColor="text1"/>
        </w:rPr>
        <w:tab/>
      </w:r>
      <w:r w:rsidR="00925E9D" w:rsidRPr="003C19A8">
        <w:rPr>
          <w:rFonts w:ascii="Calibri" w:hAnsi="Calibri"/>
          <w:color w:val="000000" w:themeColor="text1"/>
        </w:rPr>
        <w:tab/>
      </w:r>
      <w:r w:rsidR="00925E9D" w:rsidRPr="003C19A8">
        <w:rPr>
          <w:rFonts w:ascii="Calibri" w:hAnsi="Calibri"/>
          <w:color w:val="000000" w:themeColor="text1"/>
        </w:rPr>
        <w:tab/>
      </w:r>
      <w:r w:rsidR="00925E9D" w:rsidRPr="003C19A8">
        <w:rPr>
          <w:rFonts w:ascii="Calibri" w:hAnsi="Calibri"/>
          <w:color w:val="000000" w:themeColor="text1"/>
        </w:rPr>
        <w:tab/>
      </w:r>
    </w:p>
    <w:p w14:paraId="7BD52C2F" w14:textId="77777777" w:rsidR="009C7BC8" w:rsidRPr="003C19A8" w:rsidRDefault="00167871" w:rsidP="009C7BC8">
      <w:pPr>
        <w:ind w:left="720"/>
        <w:rPr>
          <w:rFonts w:ascii="Calibri" w:hAnsi="Calibri"/>
          <w:color w:val="000000" w:themeColor="text1"/>
        </w:rPr>
      </w:pPr>
      <w:r w:rsidRPr="003C19A8">
        <w:rPr>
          <w:rFonts w:ascii="Calibri" w:hAnsi="Calibri"/>
          <w:color w:val="000000" w:themeColor="text1"/>
        </w:rPr>
        <w:t xml:space="preserve">___ </w:t>
      </w:r>
      <w:r w:rsidR="009C7BC8" w:rsidRPr="003C19A8">
        <w:rPr>
          <w:rFonts w:ascii="Calibri" w:hAnsi="Calibri"/>
          <w:color w:val="000000" w:themeColor="text1"/>
        </w:rPr>
        <w:t>No</w:t>
      </w:r>
    </w:p>
    <w:p w14:paraId="3C0D13D4" w14:textId="77777777" w:rsidR="009C7BC8" w:rsidRPr="003C19A8" w:rsidRDefault="009C7BC8" w:rsidP="009C7BC8">
      <w:pPr>
        <w:ind w:left="720"/>
        <w:rPr>
          <w:rFonts w:ascii="Calibri" w:hAnsi="Calibri"/>
          <w:color w:val="000000" w:themeColor="text1"/>
        </w:rPr>
      </w:pPr>
    </w:p>
    <w:sectPr w:rsidR="009C7BC8" w:rsidRPr="003C19A8" w:rsidSect="00FE0EEF">
      <w:footerReference w:type="default" r:id="rId8"/>
      <w:footerReference w:type="first" r:id="rId9"/>
      <w:pgSz w:w="12240" w:h="15840"/>
      <w:pgMar w:top="1152" w:right="1440" w:bottom="1152"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66E7C" w14:textId="77777777" w:rsidR="001E7062" w:rsidRDefault="001E7062">
      <w:r>
        <w:separator/>
      </w:r>
    </w:p>
  </w:endnote>
  <w:endnote w:type="continuationSeparator" w:id="0">
    <w:p w14:paraId="7B072319" w14:textId="77777777" w:rsidR="001E7062" w:rsidRDefault="001E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C87FB" w14:textId="4CBF2BDD" w:rsidR="00167871" w:rsidRPr="00925E9D" w:rsidRDefault="00167871" w:rsidP="00F85CED">
    <w:pPr>
      <w:autoSpaceDE w:val="0"/>
      <w:autoSpaceDN w:val="0"/>
      <w:adjustRightInd w:val="0"/>
      <w:rPr>
        <w:rFonts w:ascii="Calibri" w:hAnsi="Calibri"/>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85778" w14:textId="77777777" w:rsidR="00F44377" w:rsidRPr="00F44377" w:rsidRDefault="00F44377" w:rsidP="00F44377">
    <w:pPr>
      <w:rPr>
        <w:rFonts w:ascii="Calibri" w:hAnsi="Calibri"/>
        <w:sz w:val="22"/>
        <w:szCs w:val="22"/>
      </w:rPr>
    </w:pPr>
    <w:r w:rsidRPr="00F44377">
      <w:rPr>
        <w:rFonts w:ascii="Calibri" w:hAnsi="Calibri"/>
        <w:bCs/>
        <w:iCs/>
        <w:sz w:val="22"/>
        <w:szCs w:val="22"/>
        <w:vertAlign w:val="superscript"/>
      </w:rPr>
      <w:t>1</w:t>
    </w:r>
    <w:r>
      <w:rPr>
        <w:rFonts w:ascii="Calibri" w:hAnsi="Calibri"/>
        <w:bCs/>
        <w:iCs/>
        <w:sz w:val="22"/>
        <w:szCs w:val="22"/>
      </w:rPr>
      <w:t xml:space="preserve"> </w:t>
    </w:r>
    <w:r w:rsidRPr="00925E9D">
      <w:rPr>
        <w:rFonts w:ascii="Calibri" w:hAnsi="Calibri"/>
        <w:bCs/>
        <w:iCs/>
        <w:sz w:val="22"/>
        <w:szCs w:val="22"/>
      </w:rPr>
      <w:t>If the due date is on a weekend or holiday, evaluations are due the following business day by noon.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7685B" w14:textId="77777777" w:rsidR="001E7062" w:rsidRDefault="001E7062">
      <w:r>
        <w:separator/>
      </w:r>
    </w:p>
  </w:footnote>
  <w:footnote w:type="continuationSeparator" w:id="0">
    <w:p w14:paraId="48A699AE" w14:textId="77777777" w:rsidR="001E7062" w:rsidRDefault="001E7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1636B"/>
    <w:multiLevelType w:val="hybridMultilevel"/>
    <w:tmpl w:val="D144AE9E"/>
    <w:lvl w:ilvl="0" w:tplc="8DC2BA8E">
      <w:start w:val="2"/>
      <w:numFmt w:val="decimal"/>
      <w:lvlText w:val="%1."/>
      <w:lvlJc w:val="left"/>
      <w:pPr>
        <w:tabs>
          <w:tab w:val="num" w:pos="1440"/>
        </w:tabs>
        <w:ind w:left="1440" w:hanging="720"/>
      </w:pPr>
      <w:rPr>
        <w:rFonts w:hint="default"/>
        <w:b/>
        <w:color w:val="auto"/>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188D07D5"/>
    <w:multiLevelType w:val="hybridMultilevel"/>
    <w:tmpl w:val="5018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92E26"/>
    <w:multiLevelType w:val="hybridMultilevel"/>
    <w:tmpl w:val="2E98E2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7CB22FD"/>
    <w:multiLevelType w:val="hybridMultilevel"/>
    <w:tmpl w:val="EE7A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65A8B"/>
    <w:multiLevelType w:val="hybridMultilevel"/>
    <w:tmpl w:val="FDAEAC0E"/>
    <w:lvl w:ilvl="0" w:tplc="32204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D206DD"/>
    <w:multiLevelType w:val="hybridMultilevel"/>
    <w:tmpl w:val="B61A74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15"/>
    <w:rsid w:val="000109BB"/>
    <w:rsid w:val="00094E72"/>
    <w:rsid w:val="000F14C3"/>
    <w:rsid w:val="00167871"/>
    <w:rsid w:val="001E69CE"/>
    <w:rsid w:val="001E7062"/>
    <w:rsid w:val="002F1681"/>
    <w:rsid w:val="00302C15"/>
    <w:rsid w:val="00374CB0"/>
    <w:rsid w:val="003C19A8"/>
    <w:rsid w:val="0043795A"/>
    <w:rsid w:val="0046707C"/>
    <w:rsid w:val="0046765B"/>
    <w:rsid w:val="00494F77"/>
    <w:rsid w:val="004D7617"/>
    <w:rsid w:val="00591EBA"/>
    <w:rsid w:val="005D1F47"/>
    <w:rsid w:val="00676090"/>
    <w:rsid w:val="006C6A33"/>
    <w:rsid w:val="007047D0"/>
    <w:rsid w:val="007178D4"/>
    <w:rsid w:val="00722A89"/>
    <w:rsid w:val="008255FA"/>
    <w:rsid w:val="009053CD"/>
    <w:rsid w:val="00925E9D"/>
    <w:rsid w:val="00951230"/>
    <w:rsid w:val="009764C5"/>
    <w:rsid w:val="009C287C"/>
    <w:rsid w:val="009C58B4"/>
    <w:rsid w:val="009C7BC8"/>
    <w:rsid w:val="00A30A82"/>
    <w:rsid w:val="00BB1530"/>
    <w:rsid w:val="00BD6A2B"/>
    <w:rsid w:val="00C33D23"/>
    <w:rsid w:val="00C34182"/>
    <w:rsid w:val="00CC560A"/>
    <w:rsid w:val="00E67BD5"/>
    <w:rsid w:val="00E86040"/>
    <w:rsid w:val="00EB2CB0"/>
    <w:rsid w:val="00F03B06"/>
    <w:rsid w:val="00F44377"/>
    <w:rsid w:val="00F85CED"/>
    <w:rsid w:val="00FB4F22"/>
    <w:rsid w:val="00FE0E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FADF4"/>
  <w14:defaultImageDpi w14:val="300"/>
  <w15:chartTrackingRefBased/>
  <w15:docId w15:val="{E4632C4E-34EB-4371-9563-6173FA53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1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AD0"/>
    <w:pPr>
      <w:tabs>
        <w:tab w:val="center" w:pos="4320"/>
        <w:tab w:val="right" w:pos="8640"/>
      </w:tabs>
    </w:pPr>
  </w:style>
  <w:style w:type="paragraph" w:styleId="Footer">
    <w:name w:val="footer"/>
    <w:basedOn w:val="Normal"/>
    <w:link w:val="FooterChar"/>
    <w:uiPriority w:val="99"/>
    <w:rsid w:val="00B06AD0"/>
    <w:pPr>
      <w:tabs>
        <w:tab w:val="center" w:pos="4320"/>
        <w:tab w:val="right" w:pos="8640"/>
      </w:tabs>
    </w:pPr>
  </w:style>
  <w:style w:type="character" w:styleId="PageNumber">
    <w:name w:val="page number"/>
    <w:basedOn w:val="DefaultParagraphFont"/>
    <w:rsid w:val="00B06AD0"/>
  </w:style>
  <w:style w:type="paragraph" w:styleId="Title">
    <w:name w:val="Title"/>
    <w:basedOn w:val="Normal"/>
    <w:link w:val="TitleChar"/>
    <w:qFormat/>
    <w:rsid w:val="0043795A"/>
    <w:pPr>
      <w:jc w:val="center"/>
    </w:pPr>
    <w:rPr>
      <w:rFonts w:ascii="Arial" w:hAnsi="Arial" w:cs="Arial"/>
      <w:b/>
      <w:bCs/>
      <w:sz w:val="20"/>
    </w:rPr>
  </w:style>
  <w:style w:type="character" w:customStyle="1" w:styleId="TitleChar">
    <w:name w:val="Title Char"/>
    <w:link w:val="Title"/>
    <w:rsid w:val="0043795A"/>
    <w:rPr>
      <w:rFonts w:ascii="Arial" w:hAnsi="Arial" w:cs="Arial"/>
      <w:b/>
      <w:bCs/>
    </w:rPr>
  </w:style>
  <w:style w:type="paragraph" w:styleId="BalloonText">
    <w:name w:val="Balloon Text"/>
    <w:basedOn w:val="Normal"/>
    <w:link w:val="BalloonTextChar"/>
    <w:rsid w:val="00925E9D"/>
    <w:rPr>
      <w:rFonts w:ascii="Segoe UI" w:hAnsi="Segoe UI" w:cs="Segoe UI"/>
      <w:sz w:val="18"/>
      <w:szCs w:val="18"/>
    </w:rPr>
  </w:style>
  <w:style w:type="character" w:customStyle="1" w:styleId="BalloonTextChar">
    <w:name w:val="Balloon Text Char"/>
    <w:basedOn w:val="DefaultParagraphFont"/>
    <w:link w:val="BalloonText"/>
    <w:rsid w:val="00925E9D"/>
    <w:rPr>
      <w:rFonts w:ascii="Segoe UI" w:hAnsi="Segoe UI" w:cs="Segoe UI"/>
      <w:sz w:val="18"/>
      <w:szCs w:val="18"/>
    </w:rPr>
  </w:style>
  <w:style w:type="paragraph" w:styleId="ListParagraph">
    <w:name w:val="List Paragraph"/>
    <w:basedOn w:val="Normal"/>
    <w:uiPriority w:val="72"/>
    <w:qFormat/>
    <w:rsid w:val="00F44377"/>
    <w:pPr>
      <w:ind w:left="720"/>
      <w:contextualSpacing/>
    </w:pPr>
  </w:style>
  <w:style w:type="character" w:customStyle="1" w:styleId="FooterChar">
    <w:name w:val="Footer Char"/>
    <w:basedOn w:val="DefaultParagraphFont"/>
    <w:link w:val="Footer"/>
    <w:uiPriority w:val="99"/>
    <w:rsid w:val="00F443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Philadelphia College of Textiles and Science</vt:lpstr>
    </vt:vector>
  </TitlesOfParts>
  <Company>Philadelphia University</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College of Textiles and Science</dc:title>
  <dc:subject/>
  <dc:creator>OIT</dc:creator>
  <cp:keywords/>
  <dc:description/>
  <cp:lastModifiedBy>Holt, Jessica</cp:lastModifiedBy>
  <cp:revision>4</cp:revision>
  <cp:lastPrinted>2014-11-05T16:53:00Z</cp:lastPrinted>
  <dcterms:created xsi:type="dcterms:W3CDTF">2016-01-05T15:53:00Z</dcterms:created>
  <dcterms:modified xsi:type="dcterms:W3CDTF">2016-01-21T18:28:00Z</dcterms:modified>
</cp:coreProperties>
</file>